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222" w:rsidRPr="00213222" w:rsidRDefault="00213222" w:rsidP="00213222">
      <w:pPr>
        <w:pageBreakBefore/>
        <w:spacing w:line="276" w:lineRule="auto"/>
        <w:ind w:firstLine="6096"/>
        <w:rPr>
          <w:rFonts w:eastAsia="Calibri"/>
          <w:lang w:eastAsia="en-US"/>
        </w:rPr>
      </w:pPr>
      <w:r w:rsidRPr="00213222">
        <w:rPr>
          <w:rFonts w:eastAsia="Calibri"/>
          <w:lang w:eastAsia="en-US"/>
        </w:rPr>
        <w:t>Приложение № 1</w:t>
      </w:r>
    </w:p>
    <w:p w:rsidR="00213222" w:rsidRPr="00213222" w:rsidRDefault="00213222" w:rsidP="00213222">
      <w:pPr>
        <w:spacing w:line="276" w:lineRule="auto"/>
        <w:ind w:firstLine="6096"/>
        <w:rPr>
          <w:rFonts w:eastAsia="Calibri"/>
          <w:lang w:eastAsia="en-US"/>
        </w:rPr>
      </w:pPr>
      <w:r w:rsidRPr="00213222">
        <w:rPr>
          <w:rFonts w:eastAsia="Calibri"/>
          <w:lang w:eastAsia="en-US"/>
        </w:rPr>
        <w:t>к приказу</w:t>
      </w:r>
    </w:p>
    <w:p w:rsidR="00213222" w:rsidRPr="00213222" w:rsidRDefault="00213222" w:rsidP="00213222">
      <w:pPr>
        <w:spacing w:line="276" w:lineRule="auto"/>
        <w:ind w:firstLine="6096"/>
        <w:rPr>
          <w:rFonts w:eastAsia="Calibri"/>
          <w:lang w:eastAsia="en-US"/>
        </w:rPr>
      </w:pPr>
      <w:r w:rsidRPr="00213222">
        <w:rPr>
          <w:rFonts w:eastAsia="Calibri"/>
          <w:lang w:eastAsia="en-US"/>
        </w:rPr>
        <w:t xml:space="preserve">МБУ ДО </w:t>
      </w:r>
      <w:proofErr w:type="spellStart"/>
      <w:r w:rsidRPr="00213222">
        <w:rPr>
          <w:rFonts w:eastAsia="Calibri"/>
          <w:lang w:eastAsia="en-US"/>
        </w:rPr>
        <w:t>ЦТТДиЮ</w:t>
      </w:r>
      <w:proofErr w:type="spellEnd"/>
      <w:r w:rsidRPr="00213222">
        <w:rPr>
          <w:rFonts w:eastAsia="Calibri"/>
          <w:lang w:eastAsia="en-US"/>
        </w:rPr>
        <w:t xml:space="preserve"> «Технопарк» </w:t>
      </w:r>
    </w:p>
    <w:p w:rsidR="00213222" w:rsidRPr="00213222" w:rsidRDefault="00213222" w:rsidP="00213222">
      <w:pPr>
        <w:spacing w:line="276" w:lineRule="auto"/>
        <w:ind w:firstLine="6096"/>
        <w:rPr>
          <w:rFonts w:eastAsia="Calibri"/>
          <w:lang w:eastAsia="en-US"/>
        </w:rPr>
      </w:pPr>
      <w:r w:rsidRPr="00213222">
        <w:rPr>
          <w:rFonts w:eastAsia="Calibri"/>
          <w:lang w:eastAsia="en-US"/>
        </w:rPr>
        <w:t>№ 411 от 30.10.2025 г.</w:t>
      </w:r>
    </w:p>
    <w:p w:rsidR="00213222" w:rsidRPr="00213222" w:rsidRDefault="00213222" w:rsidP="00213222">
      <w:pPr>
        <w:suppressAutoHyphens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13222" w:rsidRPr="00213222" w:rsidRDefault="00213222" w:rsidP="00213222">
      <w:pPr>
        <w:suppressAutoHyphens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13222" w:rsidRPr="00213222" w:rsidRDefault="00213222" w:rsidP="00213222">
      <w:pPr>
        <w:suppressAutoHyphens/>
        <w:spacing w:line="276" w:lineRule="auto"/>
        <w:jc w:val="center"/>
        <w:rPr>
          <w:rFonts w:eastAsia="Calibri"/>
          <w:b/>
          <w:lang w:eastAsia="en-US"/>
        </w:rPr>
      </w:pPr>
      <w:r w:rsidRPr="00213222">
        <w:rPr>
          <w:rFonts w:eastAsia="Calibri"/>
          <w:b/>
          <w:lang w:eastAsia="en-US"/>
        </w:rPr>
        <w:t>ПОЛОЖЕНИЕ</w:t>
      </w:r>
      <w:bookmarkStart w:id="0" w:name="_GoBack"/>
      <w:bookmarkEnd w:id="0"/>
    </w:p>
    <w:p w:rsidR="00213222" w:rsidRPr="00213222" w:rsidRDefault="00213222" w:rsidP="00213222">
      <w:pPr>
        <w:suppressAutoHyphens/>
        <w:spacing w:line="276" w:lineRule="auto"/>
        <w:jc w:val="center"/>
        <w:rPr>
          <w:rFonts w:eastAsia="Calibri"/>
          <w:b/>
          <w:lang w:eastAsia="en-US"/>
        </w:rPr>
      </w:pPr>
      <w:r w:rsidRPr="00213222">
        <w:rPr>
          <w:rFonts w:eastAsia="Calibri"/>
          <w:b/>
          <w:lang w:eastAsia="en-US"/>
        </w:rPr>
        <w:t xml:space="preserve">о проведении городского </w:t>
      </w:r>
      <w:r w:rsidRPr="00213222">
        <w:rPr>
          <w:rFonts w:eastAsia="Calibri"/>
          <w:b/>
          <w:color w:val="000000"/>
          <w:lang w:eastAsia="ar-SA"/>
        </w:rPr>
        <w:t xml:space="preserve">конкурса видеороликов </w:t>
      </w:r>
      <w:r w:rsidRPr="00213222">
        <w:rPr>
          <w:b/>
        </w:rPr>
        <w:t>«Для мамы…»</w:t>
      </w:r>
      <w:r w:rsidRPr="00213222">
        <w:rPr>
          <w:rFonts w:eastAsia="Calibri"/>
          <w:b/>
          <w:lang w:eastAsia="en-US"/>
        </w:rPr>
        <w:t>,</w:t>
      </w:r>
    </w:p>
    <w:p w:rsidR="00213222" w:rsidRPr="00213222" w:rsidRDefault="00213222" w:rsidP="00213222">
      <w:pPr>
        <w:suppressAutoHyphens/>
        <w:spacing w:line="276" w:lineRule="auto"/>
        <w:jc w:val="center"/>
        <w:rPr>
          <w:b/>
        </w:rPr>
      </w:pPr>
      <w:r w:rsidRPr="00213222">
        <w:rPr>
          <w:b/>
        </w:rPr>
        <w:t>посвященного Дню матери</w:t>
      </w:r>
    </w:p>
    <w:p w:rsidR="00213222" w:rsidRPr="00213222" w:rsidRDefault="00213222" w:rsidP="00213222">
      <w:pPr>
        <w:suppressAutoHyphens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13222" w:rsidRPr="00213222" w:rsidRDefault="00213222" w:rsidP="00213222">
      <w:pPr>
        <w:spacing w:line="276" w:lineRule="auto"/>
        <w:jc w:val="both"/>
        <w:rPr>
          <w:b/>
        </w:rPr>
      </w:pPr>
      <w:r w:rsidRPr="00213222">
        <w:rPr>
          <w:b/>
        </w:rPr>
        <w:t>1. Общие положения.</w:t>
      </w:r>
    </w:p>
    <w:p w:rsidR="00213222" w:rsidRPr="00213222" w:rsidRDefault="00213222" w:rsidP="00213222">
      <w:pPr>
        <w:spacing w:line="276" w:lineRule="auto"/>
        <w:jc w:val="both"/>
      </w:pPr>
      <w:r w:rsidRPr="00213222">
        <w:t>1.1. Настоящее Положение регламентирует порядок проведения городского конкурса видеороликов «Для мамы…», посвященного Дню матери (далее Конкурс).</w:t>
      </w:r>
    </w:p>
    <w:p w:rsidR="00213222" w:rsidRPr="00213222" w:rsidRDefault="00213222" w:rsidP="00213222">
      <w:pPr>
        <w:spacing w:line="276" w:lineRule="auto"/>
        <w:jc w:val="both"/>
      </w:pPr>
      <w:r w:rsidRPr="00213222">
        <w:t>1.2 Цель и задачи Конкурса:</w:t>
      </w:r>
    </w:p>
    <w:p w:rsidR="00213222" w:rsidRPr="00213222" w:rsidRDefault="00213222" w:rsidP="00213222">
      <w:pPr>
        <w:spacing w:line="276" w:lineRule="auto"/>
        <w:jc w:val="both"/>
      </w:pPr>
      <w:r w:rsidRPr="00213222">
        <w:t>- воспитание заботливого, уважительного отношения к матери, женщине;</w:t>
      </w:r>
    </w:p>
    <w:p w:rsidR="00213222" w:rsidRPr="00213222" w:rsidRDefault="00213222" w:rsidP="00213222">
      <w:pPr>
        <w:spacing w:line="276" w:lineRule="auto"/>
        <w:jc w:val="both"/>
      </w:pPr>
      <w:r w:rsidRPr="00213222">
        <w:t>- выявление и поддержка одаренных детей и молодежи, склонных к творчеству;</w:t>
      </w:r>
    </w:p>
    <w:p w:rsidR="00213222" w:rsidRPr="00213222" w:rsidRDefault="00213222" w:rsidP="00213222">
      <w:pPr>
        <w:spacing w:line="276" w:lineRule="auto"/>
        <w:jc w:val="both"/>
      </w:pPr>
      <w:r w:rsidRPr="00213222">
        <w:t>- популяризация активных и позитивных форм семейного досуга и отдыха;</w:t>
      </w:r>
    </w:p>
    <w:p w:rsidR="00213222" w:rsidRPr="00213222" w:rsidRDefault="00213222" w:rsidP="00213222">
      <w:pPr>
        <w:spacing w:line="276" w:lineRule="auto"/>
        <w:jc w:val="both"/>
      </w:pPr>
      <w:r w:rsidRPr="00213222">
        <w:t>- поддержка творческого потенциала семьи;</w:t>
      </w:r>
    </w:p>
    <w:p w:rsidR="00213222" w:rsidRPr="00213222" w:rsidRDefault="00213222" w:rsidP="00213222">
      <w:pPr>
        <w:spacing w:line="276" w:lineRule="auto"/>
        <w:jc w:val="both"/>
      </w:pPr>
      <w:r w:rsidRPr="00213222">
        <w:t>- развитие творческого и креативного мышления;</w:t>
      </w:r>
    </w:p>
    <w:p w:rsidR="00213222" w:rsidRPr="00213222" w:rsidRDefault="00213222" w:rsidP="00213222">
      <w:pPr>
        <w:suppressAutoHyphens/>
        <w:spacing w:line="276" w:lineRule="auto"/>
        <w:jc w:val="both"/>
        <w:rPr>
          <w:rFonts w:eastAsia="Calibri"/>
          <w:lang w:eastAsia="ar-SA"/>
        </w:rPr>
      </w:pPr>
      <w:r w:rsidRPr="00213222">
        <w:rPr>
          <w:rFonts w:eastAsia="Calibri"/>
          <w:lang w:eastAsia="ar-SA"/>
        </w:rPr>
        <w:t xml:space="preserve">- </w:t>
      </w:r>
      <w:r w:rsidRPr="00213222">
        <w:t>воспитание эстетического вкуса.</w:t>
      </w:r>
    </w:p>
    <w:p w:rsidR="00213222" w:rsidRPr="00213222" w:rsidRDefault="00213222" w:rsidP="00213222">
      <w:pPr>
        <w:suppressAutoHyphens/>
        <w:spacing w:line="276" w:lineRule="auto"/>
        <w:jc w:val="both"/>
        <w:rPr>
          <w:rFonts w:eastAsia="Calibri"/>
          <w:lang w:eastAsia="ar-SA"/>
        </w:rPr>
      </w:pPr>
    </w:p>
    <w:p w:rsidR="00213222" w:rsidRPr="00213222" w:rsidRDefault="00213222" w:rsidP="00213222">
      <w:pPr>
        <w:suppressAutoHyphens/>
        <w:spacing w:line="276" w:lineRule="auto"/>
        <w:jc w:val="both"/>
      </w:pPr>
      <w:r w:rsidRPr="00213222">
        <w:rPr>
          <w:rFonts w:eastAsia="Calibri"/>
          <w:lang w:eastAsia="ar-SA"/>
        </w:rPr>
        <w:t xml:space="preserve">2. </w:t>
      </w:r>
      <w:r w:rsidRPr="00213222">
        <w:rPr>
          <w:b/>
        </w:rPr>
        <w:t>Организаторы</w:t>
      </w:r>
      <w:r w:rsidRPr="00213222">
        <w:t xml:space="preserve">: МБУ ДО </w:t>
      </w:r>
      <w:proofErr w:type="spellStart"/>
      <w:r w:rsidRPr="00213222">
        <w:t>ЦТТДиЮ</w:t>
      </w:r>
      <w:proofErr w:type="spellEnd"/>
      <w:r w:rsidRPr="00213222">
        <w:t xml:space="preserve"> «Технопарк».</w:t>
      </w:r>
    </w:p>
    <w:p w:rsidR="00213222" w:rsidRPr="00213222" w:rsidRDefault="00213222" w:rsidP="00213222">
      <w:pPr>
        <w:suppressAutoHyphens/>
        <w:spacing w:line="276" w:lineRule="auto"/>
        <w:jc w:val="both"/>
        <w:rPr>
          <w:rFonts w:eastAsia="Calibri"/>
          <w:lang w:eastAsia="ar-SA"/>
        </w:rPr>
      </w:pPr>
    </w:p>
    <w:p w:rsidR="00213222" w:rsidRPr="00213222" w:rsidRDefault="00213222" w:rsidP="00213222">
      <w:pPr>
        <w:suppressAutoHyphens/>
        <w:spacing w:line="276" w:lineRule="auto"/>
        <w:jc w:val="both"/>
      </w:pPr>
      <w:r w:rsidRPr="00213222">
        <w:rPr>
          <w:rFonts w:eastAsia="Calibri"/>
          <w:lang w:eastAsia="ar-SA"/>
        </w:rPr>
        <w:t xml:space="preserve">3. </w:t>
      </w:r>
      <w:r w:rsidRPr="00213222">
        <w:rPr>
          <w:b/>
        </w:rPr>
        <w:t>Участниками</w:t>
      </w:r>
      <w:r w:rsidRPr="00213222">
        <w:t xml:space="preserve"> являются обучающиеся общеобразовательных учреждений и учреждений дополнительного образования. с 7 до 18 лет.</w:t>
      </w:r>
    </w:p>
    <w:p w:rsidR="00213222" w:rsidRPr="00213222" w:rsidRDefault="00213222" w:rsidP="00213222">
      <w:pPr>
        <w:suppressAutoHyphens/>
        <w:spacing w:line="276" w:lineRule="auto"/>
        <w:jc w:val="both"/>
      </w:pPr>
      <w:r w:rsidRPr="00213222">
        <w:t>Конкурс проводится по следующим возрастным группам:</w:t>
      </w:r>
    </w:p>
    <w:p w:rsidR="00213222" w:rsidRPr="00213222" w:rsidRDefault="00213222" w:rsidP="00213222">
      <w:pPr>
        <w:suppressAutoHyphens/>
        <w:spacing w:line="276" w:lineRule="auto"/>
        <w:jc w:val="both"/>
      </w:pPr>
      <w:r w:rsidRPr="00213222">
        <w:t>1 группа - 7 - 10 лет</w:t>
      </w:r>
    </w:p>
    <w:p w:rsidR="00213222" w:rsidRPr="00213222" w:rsidRDefault="00213222" w:rsidP="00213222">
      <w:pPr>
        <w:suppressAutoHyphens/>
        <w:spacing w:line="276" w:lineRule="auto"/>
        <w:jc w:val="both"/>
      </w:pPr>
      <w:r w:rsidRPr="00213222">
        <w:t>2 группа - 11 – 14 лет.</w:t>
      </w:r>
    </w:p>
    <w:p w:rsidR="00213222" w:rsidRPr="00213222" w:rsidRDefault="00213222" w:rsidP="00213222">
      <w:pPr>
        <w:suppressAutoHyphens/>
        <w:spacing w:line="276" w:lineRule="auto"/>
        <w:jc w:val="both"/>
      </w:pPr>
      <w:r w:rsidRPr="00213222">
        <w:t>3 группа – 15 – 18 лет</w:t>
      </w:r>
    </w:p>
    <w:p w:rsidR="00213222" w:rsidRPr="00213222" w:rsidRDefault="00213222" w:rsidP="00213222">
      <w:pPr>
        <w:suppressAutoHyphens/>
        <w:spacing w:line="276" w:lineRule="auto"/>
        <w:jc w:val="both"/>
      </w:pPr>
    </w:p>
    <w:p w:rsidR="00213222" w:rsidRPr="00213222" w:rsidRDefault="00213222" w:rsidP="00213222">
      <w:pPr>
        <w:suppressAutoHyphens/>
        <w:spacing w:line="276" w:lineRule="auto"/>
        <w:jc w:val="both"/>
        <w:rPr>
          <w:rFonts w:eastAsia="Calibri"/>
          <w:lang w:eastAsia="ar-SA"/>
        </w:rPr>
      </w:pPr>
      <w:r w:rsidRPr="00213222">
        <w:t xml:space="preserve">4. </w:t>
      </w:r>
      <w:r w:rsidRPr="00213222">
        <w:rPr>
          <w:b/>
        </w:rPr>
        <w:t>Порядок и условия проведения.</w:t>
      </w:r>
    </w:p>
    <w:p w:rsidR="00213222" w:rsidRPr="00213222" w:rsidRDefault="00213222" w:rsidP="00213222">
      <w:pPr>
        <w:spacing w:line="276" w:lineRule="auto"/>
        <w:jc w:val="both"/>
        <w:rPr>
          <w:b/>
        </w:rPr>
      </w:pPr>
      <w:r w:rsidRPr="00213222">
        <w:rPr>
          <w:b/>
        </w:rPr>
        <w:t>Конкурс проводится с 17 по 21 ноября 2025 года.</w:t>
      </w:r>
    </w:p>
    <w:p w:rsidR="00213222" w:rsidRPr="00213222" w:rsidRDefault="00213222" w:rsidP="00213222">
      <w:pPr>
        <w:spacing w:line="276" w:lineRule="auto"/>
        <w:jc w:val="both"/>
        <w:rPr>
          <w:rFonts w:eastAsia="Calibri"/>
          <w:lang w:eastAsia="en-US"/>
        </w:rPr>
      </w:pPr>
      <w:r w:rsidRPr="00213222">
        <w:t xml:space="preserve">   К участию принимаются креативные </w:t>
      </w:r>
      <w:r w:rsidRPr="00213222">
        <w:rPr>
          <w:rFonts w:eastAsia="Calibri"/>
          <w:lang w:eastAsia="en-US"/>
        </w:rPr>
        <w:t xml:space="preserve">видеоролики на тему «Спасибо, мама!», «Спасибо, бабушка!» Наши достижения не только наша личная заслуга. Наши мамы, бабушки вкладывали столько сил, любви и заботы, чтобы мы стали теми, кто мы есть. Давайте поздравим их с праздником и скажем слова благодарности. Оригинальная форма подачи и оформление ролика приветствуется. В видеоролике обязательно должен принять участие сам автор! Регламент видеоролика – до 1 мин. </w:t>
      </w:r>
    </w:p>
    <w:p w:rsidR="00213222" w:rsidRPr="00213222" w:rsidRDefault="00213222" w:rsidP="0021322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jc w:val="both"/>
      </w:pPr>
      <w:r w:rsidRPr="00213222">
        <w:t xml:space="preserve">  </w:t>
      </w:r>
      <w:r w:rsidRPr="00213222">
        <w:rPr>
          <w:u w:val="single"/>
        </w:rPr>
        <w:t xml:space="preserve"> В срок до 21 ноября 2025 года (включительно) каждому участнику необходимо заполнить электронную заявку </w:t>
      </w:r>
      <w:r w:rsidRPr="00213222">
        <w:rPr>
          <w:b/>
          <w:u w:val="single"/>
        </w:rPr>
        <w:t>по ссылке</w:t>
      </w:r>
      <w:r w:rsidRPr="00213222">
        <w:rPr>
          <w:color w:val="FF0000"/>
        </w:rPr>
        <w:t xml:space="preserve"> </w:t>
      </w:r>
      <w:hyperlink r:id="rId4" w:history="1">
        <w:r w:rsidRPr="00213222">
          <w:rPr>
            <w:color w:val="0000FF"/>
            <w:u w:val="single"/>
          </w:rPr>
          <w:t>https://forms.gle/YFskmTpSyXmtweKX7</w:t>
        </w:r>
      </w:hyperlink>
      <w:r w:rsidRPr="00213222">
        <w:rPr>
          <w:color w:val="FF0000"/>
        </w:rPr>
        <w:t xml:space="preserve"> </w:t>
      </w:r>
      <w:r w:rsidRPr="00213222">
        <w:t xml:space="preserve">и прикрепить ссылку на видеоролик (ролик можно разместить в облаке или в </w:t>
      </w:r>
      <w:proofErr w:type="spellStart"/>
      <w:r w:rsidRPr="00213222">
        <w:t>ВКонтакте</w:t>
      </w:r>
      <w:proofErr w:type="spellEnd"/>
      <w:r w:rsidRPr="00213222">
        <w:t>, на усмотрение участника)</w:t>
      </w:r>
    </w:p>
    <w:p w:rsidR="00213222" w:rsidRPr="00213222" w:rsidRDefault="00213222" w:rsidP="00213222">
      <w:pPr>
        <w:spacing w:line="276" w:lineRule="auto"/>
        <w:jc w:val="both"/>
      </w:pPr>
      <w:r w:rsidRPr="00213222">
        <w:t xml:space="preserve">   ВНИМАНИЕ! Заявка заполняется на каждого участника. Заявки, присланные позже указанной даты рассматриваться не будут! Работы, присланные не по положению, не оцениваются. Конкурс предполагает индивидуальное участие. </w:t>
      </w:r>
    </w:p>
    <w:p w:rsidR="00213222" w:rsidRPr="00213222" w:rsidRDefault="00213222" w:rsidP="00213222">
      <w:pPr>
        <w:tabs>
          <w:tab w:val="num" w:pos="360"/>
        </w:tabs>
        <w:suppressAutoHyphens/>
        <w:spacing w:line="276" w:lineRule="auto"/>
        <w:jc w:val="both"/>
      </w:pPr>
    </w:p>
    <w:p w:rsidR="00213222" w:rsidRPr="00213222" w:rsidRDefault="00213222" w:rsidP="00213222">
      <w:pPr>
        <w:tabs>
          <w:tab w:val="num" w:pos="360"/>
        </w:tabs>
        <w:suppressAutoHyphens/>
        <w:spacing w:line="276" w:lineRule="auto"/>
        <w:jc w:val="both"/>
        <w:rPr>
          <w:rFonts w:eastAsia="Calibri"/>
        </w:rPr>
      </w:pPr>
      <w:r w:rsidRPr="00213222">
        <w:rPr>
          <w:b/>
        </w:rPr>
        <w:lastRenderedPageBreak/>
        <w:t>5. Критерии оценки:</w:t>
      </w:r>
      <w:r w:rsidRPr="00213222">
        <w:t xml:space="preserve"> выразительность исполнения, креативность, соответствие тематической направленности конкурса, оригинальность творческого замысла, мастерство исполнения, эмоциональность, эстетичность.</w:t>
      </w:r>
    </w:p>
    <w:p w:rsidR="00213222" w:rsidRPr="00213222" w:rsidRDefault="00213222" w:rsidP="00213222">
      <w:pPr>
        <w:spacing w:line="276" w:lineRule="auto"/>
        <w:jc w:val="both"/>
        <w:rPr>
          <w:rFonts w:eastAsia="Calibri"/>
          <w:lang w:eastAsia="en-US"/>
        </w:rPr>
      </w:pPr>
    </w:p>
    <w:p w:rsidR="00213222" w:rsidRPr="00213222" w:rsidRDefault="00213222" w:rsidP="00213222">
      <w:pPr>
        <w:spacing w:line="276" w:lineRule="auto"/>
        <w:jc w:val="both"/>
        <w:rPr>
          <w:b/>
        </w:rPr>
      </w:pPr>
      <w:r w:rsidRPr="00213222">
        <w:rPr>
          <w:b/>
        </w:rPr>
        <w:t>6.  Подведение итогов.</w:t>
      </w:r>
    </w:p>
    <w:p w:rsidR="00213222" w:rsidRPr="00213222" w:rsidRDefault="00213222" w:rsidP="00213222">
      <w:pPr>
        <w:spacing w:line="276" w:lineRule="auto"/>
        <w:jc w:val="both"/>
      </w:pPr>
      <w:r w:rsidRPr="00213222">
        <w:t xml:space="preserve">   Победители и призеры Конкурса награждаются дипломами, участники - сертификатами МБУ ДО </w:t>
      </w:r>
      <w:proofErr w:type="spellStart"/>
      <w:r w:rsidRPr="00213222">
        <w:t>ЦТТДиЮ</w:t>
      </w:r>
      <w:proofErr w:type="spellEnd"/>
      <w:r w:rsidRPr="00213222">
        <w:t xml:space="preserve"> «Технопарк» в электронном формате, которые вместе с итоговым протоколом будут отправлены в образовательные организации. При поступлении большого количества работ организаторы Конкурса оставляют за собой право продлить работу оргкомитета для подведения итогов. Организаторы оставляют за собой право вносить изменения в настоящее Положение. </w:t>
      </w:r>
    </w:p>
    <w:p w:rsidR="00213222" w:rsidRPr="00213222" w:rsidRDefault="00213222" w:rsidP="00213222">
      <w:pPr>
        <w:spacing w:line="276" w:lineRule="auto"/>
        <w:jc w:val="both"/>
      </w:pPr>
      <w:r w:rsidRPr="00213222">
        <w:t xml:space="preserve">   Участники Конкурса автоматически дают согласие на обработку персональных данных и дальнейшее использование видеоматериалов в социальных сетях, на сайте МБУ ДО </w:t>
      </w:r>
      <w:proofErr w:type="spellStart"/>
      <w:r w:rsidRPr="00213222">
        <w:t>ЦТТДиЮ</w:t>
      </w:r>
      <w:proofErr w:type="spellEnd"/>
      <w:r w:rsidRPr="00213222">
        <w:t xml:space="preserve"> «Технопарк». </w:t>
      </w:r>
    </w:p>
    <w:p w:rsidR="00213222" w:rsidRPr="00213222" w:rsidRDefault="00213222" w:rsidP="00213222">
      <w:pPr>
        <w:spacing w:line="276" w:lineRule="auto"/>
        <w:jc w:val="both"/>
        <w:rPr>
          <w:rFonts w:ascii="Open Sans" w:hAnsi="Open Sans" w:cs="Open Sans"/>
          <w:color w:val="FF0000"/>
          <w:sz w:val="20"/>
          <w:szCs w:val="20"/>
          <w:shd w:val="clear" w:color="auto" w:fill="FFFFFF"/>
        </w:rPr>
      </w:pPr>
    </w:p>
    <w:p w:rsidR="00213222" w:rsidRPr="00213222" w:rsidRDefault="00213222" w:rsidP="00213222">
      <w:pPr>
        <w:spacing w:line="276" w:lineRule="auto"/>
        <w:jc w:val="both"/>
      </w:pPr>
      <w:r w:rsidRPr="00213222">
        <w:rPr>
          <w:rFonts w:ascii="Trebuchet MS" w:hAnsi="Trebuchet MS"/>
          <w:color w:val="000000"/>
          <w:bdr w:val="none" w:sz="0" w:space="0" w:color="auto" w:frame="1"/>
          <w:shd w:val="clear" w:color="auto" w:fill="FFFFFF"/>
        </w:rPr>
        <w:br/>
      </w:r>
      <w:r w:rsidRPr="00213222">
        <w:rPr>
          <w:rFonts w:ascii="Trebuchet MS" w:hAnsi="Trebuchet MS"/>
          <w:color w:val="000000"/>
          <w:bdr w:val="none" w:sz="0" w:space="0" w:color="auto" w:frame="1"/>
          <w:shd w:val="clear" w:color="auto" w:fill="FFFFFF"/>
        </w:rPr>
        <w:br/>
      </w:r>
    </w:p>
    <w:p w:rsidR="00213222" w:rsidRPr="00213222" w:rsidRDefault="00213222" w:rsidP="00213222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4E3003" w:rsidRPr="00A44B46" w:rsidRDefault="004E3003" w:rsidP="00A44B46"/>
    <w:sectPr w:rsidR="004E3003" w:rsidRPr="00A44B46" w:rsidSect="00213222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96F"/>
    <w:rsid w:val="00010F2D"/>
    <w:rsid w:val="000668EB"/>
    <w:rsid w:val="000D34FE"/>
    <w:rsid w:val="00213222"/>
    <w:rsid w:val="0036606F"/>
    <w:rsid w:val="003D62CC"/>
    <w:rsid w:val="00451E7D"/>
    <w:rsid w:val="00476241"/>
    <w:rsid w:val="004E3003"/>
    <w:rsid w:val="006B7D24"/>
    <w:rsid w:val="00964DAA"/>
    <w:rsid w:val="00995583"/>
    <w:rsid w:val="00A325FB"/>
    <w:rsid w:val="00A44B46"/>
    <w:rsid w:val="00A73CFE"/>
    <w:rsid w:val="00BB296F"/>
    <w:rsid w:val="00BB6020"/>
    <w:rsid w:val="00BC68CF"/>
    <w:rsid w:val="00BF1FAF"/>
    <w:rsid w:val="00EE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5E617-3AB9-44F7-A7AA-97092DD95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E30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YFskmTpSyXmtweKX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Рустам</cp:lastModifiedBy>
  <cp:revision>16</cp:revision>
  <dcterms:created xsi:type="dcterms:W3CDTF">2022-11-11T05:55:00Z</dcterms:created>
  <dcterms:modified xsi:type="dcterms:W3CDTF">2025-10-30T07:28:00Z</dcterms:modified>
</cp:coreProperties>
</file>