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CE" w:rsidRPr="00E06BCE" w:rsidRDefault="00E06BCE" w:rsidP="00E06BCE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BC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E06BCE" w:rsidRPr="00E06BCE" w:rsidRDefault="00E06BCE" w:rsidP="00E06BCE">
      <w:pPr>
        <w:widowControl w:val="0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Введение, инструктаж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технике безопасности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6BCE" w:rsidRPr="00E06BCE" w:rsidRDefault="00E06BCE" w:rsidP="00E06BCE">
      <w:pPr>
        <w:widowControl w:val="0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векторным редактор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и лазерным станком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6BCE" w:rsidRPr="00E06BCE" w:rsidRDefault="00E06BCE" w:rsidP="00E06BCE">
      <w:pPr>
        <w:widowControl w:val="0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E53D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лазерной резки и гравировки</w:t>
      </w:r>
      <w:r w:rsidR="00E5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программе </w:t>
      </w:r>
      <w:r w:rsidR="00E53D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CorelDraw</w:t>
      </w:r>
      <w:r w:rsidR="00E53D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6BCE" w:rsidRPr="00E06BCE" w:rsidRDefault="00E06BCE" w:rsidP="00E06BCE">
      <w:pPr>
        <w:widowControl w:val="0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2D-сувенир из фанеры с гравировкой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(часы, брелок, магнитик, своя идея на выбор).</w:t>
      </w:r>
    </w:p>
    <w:p w:rsidR="00E06BCE" w:rsidRDefault="00E06BCE" w:rsidP="00E06BCE">
      <w:pPr>
        <w:widowControl w:val="0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 Выставка работ,</w:t>
      </w:r>
      <w:r w:rsidR="006B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проектов, вручение сертификатов о прохождении курса в количестве </w:t>
      </w:r>
      <w:r w:rsidR="00FF5FF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6B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BCE" w:rsidRPr="00E06BCE" w:rsidRDefault="00E06BCE" w:rsidP="00E06BCE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BCE">
        <w:rPr>
          <w:rFonts w:ascii="Times New Roman" w:hAnsi="Times New Roman" w:cs="Times New Roman"/>
          <w:b/>
          <w:sz w:val="28"/>
          <w:szCs w:val="28"/>
        </w:rPr>
        <w:t>ЦЕЛИ ПРОГРАММЫ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как предметной компетентности в области технического проектирования и моде</w:t>
      </w:r>
      <w:bookmarkStart w:id="0" w:name="_GoBack"/>
      <w:bookmarkEnd w:id="0"/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лирования с использованием компьютерных технологий, так и </w:t>
      </w:r>
      <w:r w:rsidR="006B4C6F"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и коммуникативной компетентности для личного развития,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профессионального самоопределения;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и навыков в инженерно-техническом направлении.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6BCE" w:rsidRPr="00E06BCE" w:rsidRDefault="00E06BCE" w:rsidP="00E06BCE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BCE">
        <w:rPr>
          <w:rFonts w:ascii="Times New Roman" w:hAnsi="Times New Roman" w:cs="Times New Roman"/>
          <w:b/>
          <w:sz w:val="28"/>
          <w:szCs w:val="28"/>
        </w:rPr>
        <w:t>РЕЗУЛЬТАТ ПРОГРАММЫ</w:t>
      </w:r>
    </w:p>
    <w:p w:rsidR="00E06BCE" w:rsidRPr="00E06BCE" w:rsidRDefault="00E06BCE" w:rsidP="006B4C6F">
      <w:pPr>
        <w:widowControl w:val="0"/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результате освоения программы, обучающиеся будут</w:t>
      </w:r>
      <w:r w:rsidR="006B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6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в компьютерном классе, технику безопасности при работе с компьютером;</w:t>
      </w:r>
    </w:p>
    <w:p w:rsidR="00E06BCE" w:rsidRPr="00E06BCE" w:rsidRDefault="00E53D1E" w:rsidP="00E53D1E">
      <w:pPr>
        <w:widowControl w:val="0"/>
        <w:shd w:val="clear" w:color="auto" w:fill="FFFFFF"/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tab/>
      </w:r>
      <w:r w:rsidR="00E06BCE"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«векторной графики»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виды современной дизайнерской</w:t>
      </w:r>
      <w:r w:rsidRPr="00E5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BCE"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 компьютерной графики, область ее применения, «цифровые изображения», «графическое разрешение», «линейные размеры изображения»;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редакторов векторной графики.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уметь: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на практике методы формирования графических объектов;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обработку изображений в векторных графических программах, моделирование объектов, разрабатывать новые графические изображения;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на практике принципы компьютерной графики и различные функции графических программ векторной графики;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оценку графических изображений;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чертежи несложных изделий;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изготовление изделий при помощи ЧПУ-станков и станка для лазерной обработки.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BCE" w:rsidRPr="00E06BCE" w:rsidRDefault="00E06BCE" w:rsidP="00E06BCE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BCE">
        <w:rPr>
          <w:rFonts w:ascii="Times New Roman" w:hAnsi="Times New Roman" w:cs="Times New Roman"/>
          <w:b/>
          <w:sz w:val="28"/>
          <w:szCs w:val="28"/>
        </w:rPr>
        <w:t>ОСОБЫЕ УСЛОВИЯ ПРОВЕДЕНИЯ</w:t>
      </w:r>
    </w:p>
    <w:p w:rsidR="00E06BCE" w:rsidRPr="00E06BCE" w:rsidRDefault="00E06BCE" w:rsidP="00E06BCE">
      <w:pPr>
        <w:widowControl w:val="0"/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противопоказаний при работе с компьютером.</w:t>
      </w:r>
    </w:p>
    <w:p w:rsidR="00E06BCE" w:rsidRPr="00E06BCE" w:rsidRDefault="00E06BCE" w:rsidP="00E06BCE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06BCE" w:rsidRPr="00E06BCE" w:rsidRDefault="00E06BCE" w:rsidP="00E06BCE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BCE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E06BCE" w:rsidRPr="00E06BCE" w:rsidRDefault="00E06BCE" w:rsidP="00E06BCE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№201 МБУ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ЦТТДиЮ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«Технопарк» оснащен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принтерами,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лазерным 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0282" w:rsidRPr="00E06BCE" w:rsidRDefault="00E06BCE" w:rsidP="00E06BCE">
      <w:pPr>
        <w:widowControl w:val="0"/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B50282" w:rsidRPr="00E06BCE" w:rsidSect="00E06B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F0B"/>
    <w:multiLevelType w:val="multilevel"/>
    <w:tmpl w:val="3CFA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00F93"/>
    <w:multiLevelType w:val="multilevel"/>
    <w:tmpl w:val="7510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CE7101"/>
    <w:multiLevelType w:val="multilevel"/>
    <w:tmpl w:val="01CE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3013C1"/>
    <w:multiLevelType w:val="multilevel"/>
    <w:tmpl w:val="20E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CE"/>
    <w:rsid w:val="003145D2"/>
    <w:rsid w:val="005E1CD4"/>
    <w:rsid w:val="006B4C6F"/>
    <w:rsid w:val="00B50282"/>
    <w:rsid w:val="00E06BCE"/>
    <w:rsid w:val="00E53D1E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6B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B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6B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3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3D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6B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B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6B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3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3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433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15946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01493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51081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632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45298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F00D2-5AD9-4153-85BD-3AC3BB54F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Технопарк</cp:lastModifiedBy>
  <cp:revision>4</cp:revision>
  <dcterms:created xsi:type="dcterms:W3CDTF">2023-10-25T22:08:00Z</dcterms:created>
  <dcterms:modified xsi:type="dcterms:W3CDTF">2025-10-09T09:06:00Z</dcterms:modified>
</cp:coreProperties>
</file>