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51" w:rsidRPr="00304E51" w:rsidRDefault="00304E51" w:rsidP="00304E51">
      <w:pPr>
        <w:spacing w:after="0" w:line="276" w:lineRule="auto"/>
        <w:ind w:firstLine="7088"/>
        <w:rPr>
          <w:rFonts w:ascii="Times New Roman" w:eastAsia="Calibri" w:hAnsi="Times New Roman" w:cs="Times New Roman"/>
          <w:sz w:val="24"/>
          <w:szCs w:val="28"/>
        </w:rPr>
      </w:pPr>
      <w:r w:rsidRPr="00304E51">
        <w:rPr>
          <w:rFonts w:ascii="Times New Roman" w:eastAsia="Calibri" w:hAnsi="Times New Roman" w:cs="Times New Roman"/>
          <w:sz w:val="24"/>
          <w:szCs w:val="28"/>
        </w:rPr>
        <w:t xml:space="preserve">Приложение </w:t>
      </w:r>
    </w:p>
    <w:p w:rsidR="00304E51" w:rsidRPr="00304E51" w:rsidRDefault="00304E51" w:rsidP="00304E51">
      <w:pPr>
        <w:spacing w:after="0" w:line="276" w:lineRule="auto"/>
        <w:ind w:firstLine="7088"/>
        <w:rPr>
          <w:rFonts w:ascii="Times New Roman" w:eastAsia="Calibri" w:hAnsi="Times New Roman" w:cs="Times New Roman"/>
          <w:sz w:val="24"/>
          <w:szCs w:val="28"/>
        </w:rPr>
      </w:pPr>
      <w:r w:rsidRPr="00304E51">
        <w:rPr>
          <w:rFonts w:ascii="Times New Roman" w:eastAsia="Calibri" w:hAnsi="Times New Roman" w:cs="Times New Roman"/>
          <w:sz w:val="24"/>
          <w:szCs w:val="28"/>
        </w:rPr>
        <w:t xml:space="preserve">к приказу МКУ УО </w:t>
      </w:r>
    </w:p>
    <w:p w:rsidR="00304E51" w:rsidRPr="00304E51" w:rsidRDefault="00304E51" w:rsidP="00304E51">
      <w:pPr>
        <w:spacing w:after="0" w:line="276" w:lineRule="auto"/>
        <w:ind w:firstLine="7088"/>
        <w:rPr>
          <w:rFonts w:ascii="Times New Roman" w:eastAsia="Calibri" w:hAnsi="Times New Roman" w:cs="Times New Roman"/>
          <w:sz w:val="24"/>
          <w:szCs w:val="28"/>
        </w:rPr>
      </w:pPr>
      <w:r w:rsidRPr="00304E51">
        <w:rPr>
          <w:rFonts w:ascii="Times New Roman" w:eastAsia="Calibri" w:hAnsi="Times New Roman" w:cs="Times New Roman"/>
          <w:sz w:val="24"/>
          <w:szCs w:val="28"/>
        </w:rPr>
        <w:t>от 02.09.2024г. № 473</w:t>
      </w:r>
    </w:p>
    <w:p w:rsidR="00304E51" w:rsidRPr="00304E51" w:rsidRDefault="00304E51" w:rsidP="00304E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E51" w:rsidRPr="00304E51" w:rsidRDefault="00304E51" w:rsidP="00304E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04E51">
        <w:rPr>
          <w:rFonts w:ascii="Times New Roman" w:eastAsia="Calibri" w:hAnsi="Times New Roman" w:cs="Times New Roman"/>
          <w:b/>
          <w:sz w:val="28"/>
          <w:szCs w:val="24"/>
        </w:rPr>
        <w:t>ПОЛОЖЕНИЕ</w:t>
      </w:r>
    </w:p>
    <w:p w:rsidR="00304E51" w:rsidRPr="00304E51" w:rsidRDefault="00304E51" w:rsidP="00304E51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проведении городского этапа Международного молодежного</w:t>
      </w:r>
    </w:p>
    <w:p w:rsidR="00304E51" w:rsidRPr="00304E51" w:rsidRDefault="00304E51" w:rsidP="00304E51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конкурса социальной антикоррупционной рекламы</w:t>
      </w:r>
    </w:p>
    <w:p w:rsidR="00304E51" w:rsidRPr="00304E51" w:rsidRDefault="00304E51" w:rsidP="00304E51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«Вместе против коррупции!»</w:t>
      </w:r>
    </w:p>
    <w:p w:rsidR="00304E51" w:rsidRPr="00304E51" w:rsidRDefault="00304E51" w:rsidP="00304E51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E51" w:rsidRPr="00304E51" w:rsidRDefault="00304E51" w:rsidP="00304E51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E51">
        <w:rPr>
          <w:rFonts w:ascii="Times New Roman" w:eastAsia="Calibri" w:hAnsi="Times New Roman" w:cs="Times New Roman"/>
          <w:b/>
          <w:sz w:val="24"/>
          <w:szCs w:val="24"/>
        </w:rPr>
        <w:t>Общие положения.</w:t>
      </w:r>
    </w:p>
    <w:p w:rsidR="00304E51" w:rsidRPr="00304E51" w:rsidRDefault="00304E51" w:rsidP="00304E5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проведения </w:t>
      </w:r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этапа Международного </w:t>
      </w: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конкурса социальной антикоррупционной рекламы «Вместе против коррупции!» (далее – «Конкурс»), в том числе условия участия в Конкурсе, критерии оценки работ, представленных для участия в Конкурсе.</w:t>
      </w:r>
    </w:p>
    <w:p w:rsidR="00304E51" w:rsidRPr="00304E51" w:rsidRDefault="00304E51" w:rsidP="00304E5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Организаторами Конкурса являются МКУ УО, МБУ ДО </w:t>
      </w:r>
      <w:proofErr w:type="spellStart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ЦТТДиЮ</w:t>
      </w:r>
      <w:proofErr w:type="spellEnd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«Технопарк».</w:t>
      </w:r>
    </w:p>
    <w:p w:rsidR="00304E51" w:rsidRPr="00304E51" w:rsidRDefault="00304E51" w:rsidP="00304E51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51" w:rsidRPr="00304E51" w:rsidRDefault="00304E51" w:rsidP="00304E51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E51">
        <w:rPr>
          <w:rFonts w:ascii="Times New Roman" w:eastAsia="Calibri" w:hAnsi="Times New Roman" w:cs="Times New Roman"/>
          <w:b/>
          <w:sz w:val="24"/>
          <w:szCs w:val="24"/>
        </w:rPr>
        <w:t>2. Цели и задачи конкурса:</w:t>
      </w:r>
    </w:p>
    <w:p w:rsidR="00304E51" w:rsidRPr="00304E51" w:rsidRDefault="00304E51" w:rsidP="00304E5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 Конкурса – привлечение внимания подрастающего поколения к проблемам коррупции; поощрение и поддержка творческих инициатив детей и молодежи в создании социальной антикоррупционной рекламы; укрепление практики взаимодействия общества с органами власти в борьбе с коррупцией.</w:t>
      </w:r>
    </w:p>
    <w:p w:rsidR="00304E51" w:rsidRPr="00304E51" w:rsidRDefault="00304E51" w:rsidP="00304E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:rsidR="00304E51" w:rsidRPr="00304E51" w:rsidRDefault="00304E51" w:rsidP="00304E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антикоррупционное правовое просвещение населения; развитие в обществе нетерпимого отношения к коррупционным проявлениям;</w:t>
      </w:r>
    </w:p>
    <w:p w:rsidR="00304E51" w:rsidRPr="00304E51" w:rsidRDefault="00304E51" w:rsidP="00304E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привлечение внимания общественности к вопросам противодействия коррупции;</w:t>
      </w:r>
    </w:p>
    <w:p w:rsidR="00304E51" w:rsidRPr="00304E51" w:rsidRDefault="00304E51" w:rsidP="00304E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укрепление доверия к органам прокуратуры и иным государственным органам, осуществляющим деятельность в сфере борьбы с коррупцией; формирование позитивного отношения к проводимой ими работе.</w:t>
      </w:r>
    </w:p>
    <w:p w:rsidR="00304E51" w:rsidRPr="00304E51" w:rsidRDefault="00304E51" w:rsidP="00304E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E51" w:rsidRPr="00304E51" w:rsidRDefault="00304E51" w:rsidP="00304E5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участия, конкурсные номинации</w:t>
      </w:r>
      <w:r w:rsidRPr="00304E5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4E51" w:rsidRPr="00304E51" w:rsidRDefault="00304E51" w:rsidP="00304E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proofErr w:type="gramStart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в Конкурсе приглашаются граждане государств – участников Соглашения об образовании </w:t>
      </w:r>
      <w:proofErr w:type="spellStart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Межгоссовета</w:t>
      </w:r>
      <w:proofErr w:type="spellEnd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иных государств в возрасте от 10 до 25 лет (авторы – физические лица или творческие коллективы).</w:t>
      </w:r>
    </w:p>
    <w:p w:rsidR="00304E51" w:rsidRPr="00304E51" w:rsidRDefault="00304E51" w:rsidP="00304E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3.2 Тема: «Вместе против коррупции!». Допустимо представление конкурсных работ на национальном языке конкурсантов с обязательным переводом на русский язык (плакаты и рисунки должны содержать название, пояснительный текст, видеоролики – смонтированные субтитры).</w:t>
      </w:r>
    </w:p>
    <w:p w:rsidR="00304E51" w:rsidRPr="00304E51" w:rsidRDefault="00304E51" w:rsidP="00304E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proofErr w:type="gramStart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конкурс принимаются работы в номинациях:</w:t>
      </w:r>
    </w:p>
    <w:p w:rsidR="00304E51" w:rsidRPr="00304E51" w:rsidRDefault="00304E51" w:rsidP="00304E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«Лучший плакат» </w:t>
      </w: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(выполненный графическим способом, с помощью компьютерных программ, планшетов, </w:t>
      </w:r>
      <w:proofErr w:type="spellStart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стилсов</w:t>
      </w:r>
      <w:proofErr w:type="spellEnd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0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Форматы предоставления файла: JPG, разрешение в соответствии с форматом А3 (297 х 420 </w:t>
      </w:r>
      <w:proofErr w:type="spellStart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mm</w:t>
      </w:r>
      <w:proofErr w:type="spellEnd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корректным соотношением сторон и разрешением 300 </w:t>
      </w:r>
      <w:proofErr w:type="spellStart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физический размер одного файла не более 15 Мб. </w:t>
      </w:r>
      <w:proofErr w:type="gramStart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Количество: не более 10 файлов;</w:t>
      </w:r>
      <w:proofErr w:type="gramEnd"/>
    </w:p>
    <w:p w:rsidR="00304E51" w:rsidRPr="00304E51" w:rsidRDefault="00304E51" w:rsidP="00304E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«Лучший рисунок»</w:t>
      </w: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(выполненный ручным способом при помощи принадлежностей для рисования – карандаш, фломастер, мелки, краски, </w:t>
      </w:r>
      <w:proofErr w:type="spellStart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скетчмаркеры</w:t>
      </w:r>
      <w:proofErr w:type="spellEnd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сепия, сангина, уголь, тушь, </w:t>
      </w:r>
      <w:proofErr w:type="spellStart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капилярные</w:t>
      </w:r>
      <w:proofErr w:type="spellEnd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ручки).</w:t>
      </w:r>
      <w:proofErr w:type="gramEnd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Форматы предоставления файла: JPG, разрешение в соответствии с форматом А3 (297 х 420 </w:t>
      </w:r>
      <w:proofErr w:type="spellStart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mm</w:t>
      </w:r>
      <w:proofErr w:type="spellEnd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корректным соотношением сторон и разрешением 300 </w:t>
      </w:r>
      <w:proofErr w:type="spellStart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физический размер одного файла не более 15 Мб. Количество: не более 10 файлов;</w:t>
      </w:r>
    </w:p>
    <w:p w:rsidR="00304E51" w:rsidRPr="00304E51" w:rsidRDefault="00304E51" w:rsidP="00304E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E51" w:rsidRPr="00304E51" w:rsidRDefault="00304E51" w:rsidP="00304E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30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Лучший видеоролик». Форматы предоставления файла:</w:t>
      </w: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</w:t>
      </w:r>
      <w:r w:rsidRPr="00304E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4, разрешение не более 1920 х 1080р, физический размер файла не более 300 Мб. Длительность: не более 120 сек. Звук: 16 бит, стерео. Количество: не более 10 файлов;</w:t>
      </w:r>
    </w:p>
    <w:p w:rsidR="00304E51" w:rsidRPr="00304E51" w:rsidRDefault="00304E51" w:rsidP="00304E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Конкурсные работы в обязательном порядке должны содержать авторское название, пояснительный текст (для плакатов и рисунков) или смонтированные субтитры (для видеороликов) на русском языке, информацию о фамилии, имени, возрасте автора (названия творческого коллектива), государстве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  <w:lang w:eastAsia="ru-RU"/>
        </w:rPr>
      </w:pPr>
    </w:p>
    <w:p w:rsidR="00304E51" w:rsidRPr="00304E51" w:rsidRDefault="00304E51" w:rsidP="00304E5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  <w:lang w:eastAsia="ru-RU"/>
        </w:rPr>
        <w:t>Примерные варианты расположения пояснительного текста</w:t>
      </w: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/>
          <w:lang w:eastAsia="ru-RU"/>
        </w:rPr>
        <w:t>и субтитров на конкурсных работах:</w:t>
      </w: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0D1041F" wp14:editId="4D9812CB">
            <wp:simplePos x="0" y="0"/>
            <wp:positionH relativeFrom="column">
              <wp:posOffset>2710815</wp:posOffset>
            </wp:positionH>
            <wp:positionV relativeFrom="paragraph">
              <wp:posOffset>180340</wp:posOffset>
            </wp:positionV>
            <wp:extent cx="3401695" cy="2024380"/>
            <wp:effectExtent l="0" t="0" r="0" b="0"/>
            <wp:wrapSquare wrapText="bothSides"/>
            <wp:docPr id="1" name="Рисунок 1" descr="ролик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олик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E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E15E769" wp14:editId="095B960B">
            <wp:simplePos x="0" y="0"/>
            <wp:positionH relativeFrom="column">
              <wp:posOffset>365125</wp:posOffset>
            </wp:positionH>
            <wp:positionV relativeFrom="paragraph">
              <wp:posOffset>180340</wp:posOffset>
            </wp:positionV>
            <wp:extent cx="1536065" cy="2011680"/>
            <wp:effectExtent l="0" t="0" r="0" b="0"/>
            <wp:wrapTight wrapText="bothSides">
              <wp:wrapPolygon edited="0">
                <wp:start x="0" y="0"/>
                <wp:lineTo x="0" y="21477"/>
                <wp:lineTo x="21430" y="21477"/>
                <wp:lineTo x="2143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       </w:t>
      </w: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9"/>
        <w:jc w:val="both"/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 xml:space="preserve">          (плакат)</w:t>
      </w:r>
      <w:r w:rsidRPr="00304E51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ab/>
      </w:r>
      <w:r w:rsidRPr="00304E51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ab/>
      </w:r>
      <w:r w:rsidRPr="00304E51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ab/>
      </w:r>
      <w:r w:rsidRPr="00304E51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ru-RU"/>
        </w:rPr>
        <w:tab/>
        <w:t xml:space="preserve">                                (видеоролик)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6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93604" wp14:editId="7C7A19E8">
                <wp:simplePos x="0" y="0"/>
                <wp:positionH relativeFrom="column">
                  <wp:posOffset>4252595</wp:posOffset>
                </wp:positionH>
                <wp:positionV relativeFrom="paragraph">
                  <wp:posOffset>62865</wp:posOffset>
                </wp:positionV>
                <wp:extent cx="334645" cy="514985"/>
                <wp:effectExtent l="23495" t="15240" r="22860" b="1270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514985"/>
                        </a:xfrm>
                        <a:prstGeom prst="upDownArrow">
                          <a:avLst>
                            <a:gd name="adj1" fmla="val 50000"/>
                            <a:gd name="adj2" fmla="val 30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20" o:spid="_x0000_s1026" type="#_x0000_t70" style="position:absolute;margin-left:334.85pt;margin-top:4.95pt;width:26.35pt;height:4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">
                <v:textbox style="layout-flow:vertical-ideographic"/>
              </v:shape>
            </w:pict>
          </mc:Fallback>
        </mc:AlternateContent>
      </w:r>
      <w:r w:rsidRPr="00304E51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0CD0B" wp14:editId="18071144">
                <wp:simplePos x="0" y="0"/>
                <wp:positionH relativeFrom="column">
                  <wp:posOffset>934720</wp:posOffset>
                </wp:positionH>
                <wp:positionV relativeFrom="paragraph">
                  <wp:posOffset>62865</wp:posOffset>
                </wp:positionV>
                <wp:extent cx="334645" cy="514985"/>
                <wp:effectExtent l="29845" t="15240" r="26035" b="1270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514985"/>
                        </a:xfrm>
                        <a:prstGeom prst="upDownArrow">
                          <a:avLst>
                            <a:gd name="adj1" fmla="val 50000"/>
                            <a:gd name="adj2" fmla="val 30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70" style="position:absolute;margin-left:73.6pt;margin-top:4.95pt;width:26.35pt;height:4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">
                <v:textbox style="layout-flow:vertical-ideographic"/>
              </v:shape>
            </w:pict>
          </mc:Fallback>
        </mc:AlternateContent>
      </w:r>
      <w:r w:rsidRPr="00304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</w:pP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</w:pP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</w:pP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3EBDC3" wp14:editId="7D02B9E1">
                <wp:simplePos x="0" y="0"/>
                <wp:positionH relativeFrom="column">
                  <wp:posOffset>3139440</wp:posOffset>
                </wp:positionH>
                <wp:positionV relativeFrom="paragraph">
                  <wp:posOffset>26035</wp:posOffset>
                </wp:positionV>
                <wp:extent cx="2663190" cy="857250"/>
                <wp:effectExtent l="0" t="0" r="22860" b="1905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1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51" w:rsidRPr="005158F6" w:rsidRDefault="00304E51" w:rsidP="00304E51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Петрова Кристина, 20</w:t>
                            </w:r>
                            <w:r w:rsidRPr="008538B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лет, Беларусь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br/>
                              <w:t>«</w:t>
                            </w:r>
                            <w:proofErr w:type="gramStart"/>
                            <w:r w:rsidRPr="008538B3">
                              <w:rPr>
                                <w:i/>
                                <w:sz w:val="20"/>
                                <w:szCs w:val="20"/>
                              </w:rPr>
                              <w:t>Не бери чужое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»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Petrova</w:t>
                            </w:r>
                            <w:proofErr w:type="spellEnd"/>
                            <w:r w:rsidRPr="005158F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38B3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Kristina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, 2</w:t>
                            </w:r>
                            <w:r w:rsidRPr="005158F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Pr="008538B3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y</w:t>
                            </w:r>
                            <w:r w:rsidRPr="005158F6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Pr="008538B3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 w:rsidRPr="005158F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., </w:t>
                            </w:r>
                            <w:r w:rsidRPr="008538B3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Belarus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FE692D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«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Don’t take what is not yours</w:t>
                            </w:r>
                            <w:r w:rsidRPr="00FE692D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247.2pt;margin-top:2.05pt;width:209.7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">
                <v:textbox>
                  <w:txbxContent>
                    <w:p w:rsidR="00304E51" w:rsidRPr="005158F6" w:rsidRDefault="00304E51" w:rsidP="00304E51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Петрова Кристина, 20</w:t>
                      </w:r>
                      <w:r w:rsidRPr="008538B3">
                        <w:rPr>
                          <w:i/>
                          <w:sz w:val="20"/>
                          <w:szCs w:val="20"/>
                        </w:rPr>
                        <w:t xml:space="preserve"> лет, Беларусь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br/>
                        <w:t>«</w:t>
                      </w:r>
                      <w:proofErr w:type="gramStart"/>
                      <w:r w:rsidRPr="008538B3">
                        <w:rPr>
                          <w:i/>
                          <w:sz w:val="20"/>
                          <w:szCs w:val="20"/>
                        </w:rPr>
                        <w:t>Не бери чужое</w:t>
                      </w:r>
                      <w:proofErr w:type="gramEnd"/>
                      <w:r>
                        <w:rPr>
                          <w:i/>
                          <w:sz w:val="20"/>
                          <w:szCs w:val="20"/>
                        </w:rPr>
                        <w:t>»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Petrova</w:t>
                      </w:r>
                      <w:proofErr w:type="spellEnd"/>
                      <w:r w:rsidRPr="005158F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8538B3">
                        <w:rPr>
                          <w:i/>
                          <w:sz w:val="20"/>
                          <w:szCs w:val="20"/>
                          <w:lang w:val="en-US"/>
                        </w:rPr>
                        <w:t>Kristina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, 2</w:t>
                      </w:r>
                      <w:r w:rsidRPr="005158F6">
                        <w:rPr>
                          <w:i/>
                          <w:sz w:val="20"/>
                          <w:szCs w:val="20"/>
                        </w:rPr>
                        <w:t xml:space="preserve">0 </w:t>
                      </w:r>
                      <w:r w:rsidRPr="008538B3">
                        <w:rPr>
                          <w:i/>
                          <w:sz w:val="20"/>
                          <w:szCs w:val="20"/>
                          <w:lang w:val="en-US"/>
                        </w:rPr>
                        <w:t>y</w:t>
                      </w:r>
                      <w:r w:rsidRPr="005158F6">
                        <w:rPr>
                          <w:i/>
                          <w:sz w:val="20"/>
                          <w:szCs w:val="20"/>
                        </w:rPr>
                        <w:t>.</w:t>
                      </w:r>
                      <w:r w:rsidRPr="008538B3">
                        <w:rPr>
                          <w:i/>
                          <w:sz w:val="20"/>
                          <w:szCs w:val="20"/>
                          <w:lang w:val="en-US"/>
                        </w:rPr>
                        <w:t>o</w:t>
                      </w:r>
                      <w:r w:rsidRPr="005158F6">
                        <w:rPr>
                          <w:i/>
                          <w:sz w:val="20"/>
                          <w:szCs w:val="20"/>
                        </w:rPr>
                        <w:t xml:space="preserve">., </w:t>
                      </w:r>
                      <w:r w:rsidRPr="008538B3">
                        <w:rPr>
                          <w:i/>
                          <w:sz w:val="20"/>
                          <w:szCs w:val="20"/>
                          <w:lang w:val="en-US"/>
                        </w:rPr>
                        <w:t>Belarus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br/>
                      </w:r>
                      <w:r w:rsidRPr="00FE692D">
                        <w:rPr>
                          <w:i/>
                          <w:sz w:val="20"/>
                          <w:szCs w:val="20"/>
                          <w:lang w:val="en-US"/>
                        </w:rPr>
                        <w:t>«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Don’t take what is not yours</w:t>
                      </w:r>
                      <w:r w:rsidRPr="00FE692D">
                        <w:rPr>
                          <w:i/>
                          <w:sz w:val="20"/>
                          <w:szCs w:val="20"/>
                          <w:lang w:val="en-US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Pr="00304E51">
        <w:rPr>
          <w:rFonts w:ascii="Times New Roman" w:eastAsia="Times New Roman" w:hAnsi="Times New Roman" w:cs="Times New Roman"/>
          <w:i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1D6FC" wp14:editId="17C17145">
                <wp:simplePos x="0" y="0"/>
                <wp:positionH relativeFrom="column">
                  <wp:posOffset>120015</wp:posOffset>
                </wp:positionH>
                <wp:positionV relativeFrom="paragraph">
                  <wp:posOffset>15875</wp:posOffset>
                </wp:positionV>
                <wp:extent cx="2073275" cy="866775"/>
                <wp:effectExtent l="0" t="0" r="22225" b="2857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51" w:rsidRPr="005255B2" w:rsidRDefault="00304E51" w:rsidP="00304E51">
                            <w:pPr>
                              <w:pStyle w:val="a3"/>
                              <w:shd w:val="clear" w:color="auto" w:fill="FFFFFF"/>
                              <w:spacing w:before="120"/>
                              <w:jc w:val="center"/>
                              <w:rPr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Иванов Иван,2</w:t>
                            </w:r>
                            <w:r w:rsidRPr="005255B2">
                              <w:rPr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3 года, Россия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  <w:t>«Шоколадка – это тоже взятка»</w:t>
                            </w:r>
                          </w:p>
                          <w:p w:rsidR="00304E51" w:rsidRPr="005255B2" w:rsidRDefault="00304E51" w:rsidP="00304E51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Ivanov Ivan, </w:t>
                            </w:r>
                            <w:proofErr w:type="gramStart"/>
                            <w:r w:rsidRPr="005158F6">
                              <w:rPr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2</w:t>
                            </w:r>
                            <w:r w:rsidRPr="005255B2">
                              <w:rPr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 w:rsidRPr="005255B2">
                              <w:rPr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y.o</w:t>
                            </w:r>
                            <w:proofErr w:type="spellEnd"/>
                            <w:r w:rsidRPr="005255B2">
                              <w:rPr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., Russia</w:t>
                            </w:r>
                            <w:proofErr w:type="gramEnd"/>
                          </w:p>
                          <w:p w:rsidR="00304E51" w:rsidRPr="00F341F9" w:rsidRDefault="00304E51" w:rsidP="00304E51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F341F9">
                              <w:rPr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«</w:t>
                            </w:r>
                            <w:r w:rsidRPr="005255B2">
                              <w:rPr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A bar of chocolate is also a bribe</w:t>
                            </w:r>
                            <w:r w:rsidRPr="00F341F9">
                              <w:rPr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»</w:t>
                            </w:r>
                          </w:p>
                          <w:p w:rsidR="00304E51" w:rsidRPr="00353055" w:rsidRDefault="00304E51" w:rsidP="00304E5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9.45pt;margin-top:1.25pt;width:163.2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">
                <v:textbox>
                  <w:txbxContent>
                    <w:p w:rsidR="00304E51" w:rsidRPr="005255B2" w:rsidRDefault="00304E51" w:rsidP="00304E51">
                      <w:pPr>
                        <w:pStyle w:val="a3"/>
                        <w:shd w:val="clear" w:color="auto" w:fill="FFFFFF"/>
                        <w:spacing w:before="120"/>
                        <w:jc w:val="center"/>
                        <w:rPr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Иванов Иван,2</w:t>
                      </w:r>
                      <w:r w:rsidRPr="005255B2">
                        <w:rPr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3 года, Россия</w:t>
                      </w:r>
                      <w:r>
                        <w:rPr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  <w:t>«Шоколадка – это тоже взятка»</w:t>
                      </w:r>
                    </w:p>
                    <w:p w:rsidR="00304E51" w:rsidRPr="005255B2" w:rsidRDefault="00304E51" w:rsidP="00304E51">
                      <w:pPr>
                        <w:pStyle w:val="a3"/>
                        <w:shd w:val="clear" w:color="auto" w:fill="FFFFFF"/>
                        <w:jc w:val="center"/>
                        <w:rPr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Ivanov Ivan, </w:t>
                      </w:r>
                      <w:proofErr w:type="gramStart"/>
                      <w:r w:rsidRPr="005158F6">
                        <w:rPr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2</w:t>
                      </w:r>
                      <w:r w:rsidRPr="005255B2">
                        <w:rPr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3 </w:t>
                      </w:r>
                      <w:proofErr w:type="spellStart"/>
                      <w:r w:rsidRPr="005255B2">
                        <w:rPr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y.o</w:t>
                      </w:r>
                      <w:proofErr w:type="spellEnd"/>
                      <w:r w:rsidRPr="005255B2">
                        <w:rPr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., Russia</w:t>
                      </w:r>
                      <w:proofErr w:type="gramEnd"/>
                    </w:p>
                    <w:p w:rsidR="00304E51" w:rsidRPr="00F341F9" w:rsidRDefault="00304E51" w:rsidP="00304E51">
                      <w:pPr>
                        <w:pStyle w:val="a3"/>
                        <w:shd w:val="clear" w:color="auto" w:fill="FFFFFF"/>
                        <w:jc w:val="center"/>
                        <w:rPr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F341F9">
                        <w:rPr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«</w:t>
                      </w:r>
                      <w:r w:rsidRPr="005255B2">
                        <w:rPr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A bar of chocolate is also a bribe</w:t>
                      </w:r>
                      <w:r w:rsidRPr="00F341F9">
                        <w:rPr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»</w:t>
                      </w:r>
                    </w:p>
                    <w:p w:rsidR="00304E51" w:rsidRPr="00353055" w:rsidRDefault="00304E51" w:rsidP="00304E5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63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ab/>
      </w: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</w:pP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</w:pPr>
    </w:p>
    <w:p w:rsidR="00304E51" w:rsidRPr="00304E51" w:rsidRDefault="00304E51" w:rsidP="00304E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</w:pPr>
    </w:p>
    <w:p w:rsidR="00304E51" w:rsidRPr="00304E51" w:rsidRDefault="00304E51" w:rsidP="00304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04E51" w:rsidRPr="00304E51" w:rsidRDefault="00304E51" w:rsidP="00304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E51" w:rsidRPr="00304E51" w:rsidRDefault="00304E51" w:rsidP="0030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 wp14:anchorId="6BFE1563" wp14:editId="0D875CF2">
            <wp:extent cx="2362200" cy="1676400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E51" w:rsidRPr="00304E51" w:rsidRDefault="00304E51" w:rsidP="00304E51">
      <w:pPr>
        <w:widowControl w:val="0"/>
        <w:tabs>
          <w:tab w:val="left" w:pos="5939"/>
        </w:tabs>
        <w:autoSpaceDE w:val="0"/>
        <w:autoSpaceDN w:val="0"/>
        <w:spacing w:before="92" w:after="0" w:line="240" w:lineRule="auto"/>
        <w:ind w:right="414"/>
        <w:jc w:val="center"/>
        <w:rPr>
          <w:rFonts w:ascii="Times New Roman" w:eastAsia="Times New Roman" w:hAnsi="Times New Roman" w:cs="Times New Roman"/>
          <w:i/>
        </w:rPr>
      </w:pPr>
      <w:r w:rsidRPr="00304E51">
        <w:rPr>
          <w:rFonts w:ascii="Times New Roman" w:eastAsia="Times New Roman" w:hAnsi="Times New Roman" w:cs="Times New Roman"/>
          <w:i/>
        </w:rPr>
        <w:t>(рисунок)</w:t>
      </w:r>
    </w:p>
    <w:p w:rsidR="00304E51" w:rsidRPr="00304E51" w:rsidRDefault="00304E51" w:rsidP="0030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74DEA5D" wp14:editId="2324C2EF">
            <wp:extent cx="400050" cy="552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4E51" w:rsidRPr="00304E51" w:rsidRDefault="00304E51" w:rsidP="0030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Ind w:w="2802" w:type="dxa"/>
        <w:tblLook w:val="04A0" w:firstRow="1" w:lastRow="0" w:firstColumn="1" w:lastColumn="0" w:noHBand="0" w:noVBand="1"/>
      </w:tblPr>
      <w:tblGrid>
        <w:gridCol w:w="3827"/>
      </w:tblGrid>
      <w:tr w:rsidR="00304E51" w:rsidRPr="00304E51" w:rsidTr="005B4735">
        <w:tc>
          <w:tcPr>
            <w:tcW w:w="3827" w:type="dxa"/>
          </w:tcPr>
          <w:p w:rsidR="00304E51" w:rsidRPr="00304E51" w:rsidRDefault="00304E51" w:rsidP="00304E51">
            <w:pPr>
              <w:widowControl w:val="0"/>
              <w:autoSpaceDE w:val="0"/>
              <w:autoSpaceDN w:val="0"/>
              <w:spacing w:before="65"/>
              <w:ind w:left="22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304E51">
              <w:rPr>
                <w:rFonts w:ascii="Times New Roman" w:eastAsia="Times New Roman" w:hAnsi="Times New Roman" w:cs="Times New Roman"/>
                <w:i/>
                <w:sz w:val="20"/>
              </w:rPr>
              <w:t>Иванова Марина,</w:t>
            </w:r>
            <w:r w:rsidRPr="00304E51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304E51">
              <w:rPr>
                <w:rFonts w:ascii="Times New Roman" w:eastAsia="Times New Roman" w:hAnsi="Times New Roman" w:cs="Times New Roman"/>
                <w:i/>
                <w:sz w:val="20"/>
              </w:rPr>
              <w:t>18</w:t>
            </w:r>
            <w:r w:rsidRPr="00304E51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304E51">
              <w:rPr>
                <w:rFonts w:ascii="Times New Roman" w:eastAsia="Times New Roman" w:hAnsi="Times New Roman" w:cs="Times New Roman"/>
                <w:i/>
                <w:sz w:val="20"/>
              </w:rPr>
              <w:t>лет,</w:t>
            </w:r>
            <w:r w:rsidRPr="00304E51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304E51">
              <w:rPr>
                <w:rFonts w:ascii="Times New Roman" w:eastAsia="Times New Roman" w:hAnsi="Times New Roman" w:cs="Times New Roman"/>
                <w:i/>
                <w:sz w:val="20"/>
              </w:rPr>
              <w:t>Россия</w:t>
            </w:r>
          </w:p>
          <w:p w:rsidR="00304E51" w:rsidRPr="00304E51" w:rsidRDefault="00304E51" w:rsidP="00304E51">
            <w:pPr>
              <w:widowControl w:val="0"/>
              <w:autoSpaceDE w:val="0"/>
              <w:autoSpaceDN w:val="0"/>
              <w:ind w:left="340" w:right="338" w:firstLine="528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304E51">
              <w:rPr>
                <w:rFonts w:ascii="Times New Roman" w:eastAsia="Times New Roman" w:hAnsi="Times New Roman" w:cs="Times New Roman"/>
                <w:i/>
                <w:sz w:val="20"/>
              </w:rPr>
              <w:t>«НЕТ коррупции»</w:t>
            </w:r>
            <w:r w:rsidRPr="00304E51">
              <w:rPr>
                <w:rFonts w:ascii="Times New Roman" w:eastAsia="Times New Roman" w:hAnsi="Times New Roman" w:cs="Times New Roman"/>
                <w:i/>
                <w:spacing w:val="1"/>
                <w:sz w:val="20"/>
              </w:rPr>
              <w:t xml:space="preserve"> </w:t>
            </w:r>
            <w:proofErr w:type="spellStart"/>
            <w:r w:rsidRPr="00304E51">
              <w:rPr>
                <w:rFonts w:ascii="Times New Roman" w:eastAsia="Times New Roman" w:hAnsi="Times New Roman" w:cs="Times New Roman"/>
                <w:i/>
                <w:sz w:val="20"/>
              </w:rPr>
              <w:t>Ivanova</w:t>
            </w:r>
            <w:proofErr w:type="spellEnd"/>
            <w:r w:rsidRPr="00304E51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 xml:space="preserve"> </w:t>
            </w:r>
            <w:proofErr w:type="spellStart"/>
            <w:r w:rsidRPr="00304E51">
              <w:rPr>
                <w:rFonts w:ascii="Times New Roman" w:eastAsia="Times New Roman" w:hAnsi="Times New Roman" w:cs="Times New Roman"/>
                <w:i/>
                <w:sz w:val="20"/>
              </w:rPr>
              <w:t>Marina</w:t>
            </w:r>
            <w:proofErr w:type="spellEnd"/>
            <w:r w:rsidRPr="00304E51">
              <w:rPr>
                <w:rFonts w:ascii="Times New Roman" w:eastAsia="Times New Roman" w:hAnsi="Times New Roman" w:cs="Times New Roman"/>
                <w:i/>
                <w:sz w:val="20"/>
              </w:rPr>
              <w:t>,</w:t>
            </w:r>
            <w:r w:rsidRPr="00304E51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304E51">
              <w:rPr>
                <w:rFonts w:ascii="Times New Roman" w:eastAsia="Times New Roman" w:hAnsi="Times New Roman" w:cs="Times New Roman"/>
                <w:i/>
                <w:sz w:val="20"/>
              </w:rPr>
              <w:t>18</w:t>
            </w:r>
            <w:r w:rsidRPr="00304E51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proofErr w:type="spellStart"/>
            <w:r w:rsidRPr="00304E51">
              <w:rPr>
                <w:rFonts w:ascii="Times New Roman" w:eastAsia="Times New Roman" w:hAnsi="Times New Roman" w:cs="Times New Roman"/>
                <w:i/>
                <w:sz w:val="20"/>
              </w:rPr>
              <w:t>y.o</w:t>
            </w:r>
            <w:proofErr w:type="spellEnd"/>
            <w:r w:rsidRPr="00304E51">
              <w:rPr>
                <w:rFonts w:ascii="Times New Roman" w:eastAsia="Times New Roman" w:hAnsi="Times New Roman" w:cs="Times New Roman"/>
                <w:i/>
                <w:sz w:val="20"/>
              </w:rPr>
              <w:t>.,</w:t>
            </w:r>
            <w:r w:rsidRPr="00304E51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proofErr w:type="spellStart"/>
            <w:r w:rsidRPr="00304E51">
              <w:rPr>
                <w:rFonts w:ascii="Times New Roman" w:eastAsia="Times New Roman" w:hAnsi="Times New Roman" w:cs="Times New Roman"/>
                <w:i/>
                <w:sz w:val="20"/>
              </w:rPr>
              <w:t>Russia</w:t>
            </w:r>
            <w:proofErr w:type="spellEnd"/>
          </w:p>
          <w:p w:rsidR="00304E51" w:rsidRPr="00304E51" w:rsidRDefault="00304E51" w:rsidP="00304E51">
            <w:pPr>
              <w:widowControl w:val="0"/>
              <w:autoSpaceDE w:val="0"/>
              <w:autoSpaceDN w:val="0"/>
              <w:spacing w:before="4"/>
              <w:ind w:left="928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304E51"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«</w:t>
            </w:r>
            <w:proofErr w:type="spellStart"/>
            <w:r w:rsidRPr="00304E51">
              <w:rPr>
                <w:rFonts w:ascii="Times New Roman" w:eastAsia="Times New Roman" w:hAnsi="Times New Roman" w:cs="Times New Roman"/>
                <w:i/>
                <w:sz w:val="20"/>
              </w:rPr>
              <w:t>No</w:t>
            </w:r>
            <w:proofErr w:type="spellEnd"/>
            <w:r w:rsidRPr="00304E51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04E51">
              <w:rPr>
                <w:rFonts w:ascii="Times New Roman" w:eastAsia="Times New Roman" w:hAnsi="Times New Roman" w:cs="Times New Roman"/>
                <w:i/>
                <w:sz w:val="20"/>
              </w:rPr>
              <w:t>corruption</w:t>
            </w:r>
            <w:proofErr w:type="spellEnd"/>
            <w:r w:rsidRPr="00304E51">
              <w:rPr>
                <w:rFonts w:ascii="Times New Roman" w:eastAsia="Times New Roman" w:hAnsi="Times New Roman" w:cs="Times New Roman"/>
                <w:i/>
                <w:sz w:val="20"/>
              </w:rPr>
              <w:t xml:space="preserve"> »</w:t>
            </w:r>
          </w:p>
          <w:p w:rsidR="00304E51" w:rsidRPr="00304E51" w:rsidRDefault="00304E51" w:rsidP="00304E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04E51" w:rsidRPr="00304E51" w:rsidRDefault="00304E51" w:rsidP="00304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E51" w:rsidRPr="00304E51" w:rsidRDefault="00304E51" w:rsidP="00304E51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Ограничения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 Конкурсные работы не должны содержать: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текст, сюжеты, действия сценических лиц и персонажей, противоречащие внутреннему праву государств, граждане которых являются участниками Конкурса, дискредитирующие работу органов государственной власти и органов местного самоуправления, а так же оскорбляющие религиозные чувства граждан;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  <w:proofErr w:type="gramEnd"/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допускается: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пределах;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использование систем и технологий искусственного интеллекта;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размещение одной и той же работы несколько раз;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размещение работ предыдущих периодов;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размещение фотографии работы с посторонними предметами на ней.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несоблюдения данных ограничений работа не допускается к участию в Конкурсе на любом этапе.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</w:t>
      </w:r>
      <w:r w:rsidRPr="00304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Конкурсные работы не возвращаются и не рецензируются.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сроки проведения городского этапа Конкурса.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4E51">
        <w:rPr>
          <w:rFonts w:ascii="Times New Roman" w:eastAsia="Calibri" w:hAnsi="Times New Roman" w:cs="Times New Roman"/>
          <w:sz w:val="24"/>
          <w:szCs w:val="24"/>
        </w:rPr>
        <w:t xml:space="preserve">5.1 </w:t>
      </w:r>
      <w:r w:rsidRPr="00304E51">
        <w:rPr>
          <w:rFonts w:ascii="Times New Roman" w:eastAsia="Calibri" w:hAnsi="Times New Roman" w:cs="Times New Roman"/>
          <w:b/>
          <w:sz w:val="24"/>
          <w:szCs w:val="24"/>
        </w:rPr>
        <w:t>Городской этап Конкурса проводится со 02 по 23 сентября 2024 года.</w:t>
      </w:r>
      <w:r w:rsidRPr="00304E51">
        <w:rPr>
          <w:rFonts w:ascii="Times New Roman" w:eastAsia="Calibri" w:hAnsi="Times New Roman" w:cs="Times New Roman"/>
          <w:sz w:val="24"/>
          <w:szCs w:val="24"/>
        </w:rPr>
        <w:t xml:space="preserve"> Заявки </w:t>
      </w:r>
      <w:r w:rsidRPr="00304E51">
        <w:rPr>
          <w:rFonts w:ascii="Times New Roman" w:eastAsia="Calibri" w:hAnsi="Times New Roman" w:cs="Times New Roman"/>
          <w:sz w:val="24"/>
          <w:szCs w:val="24"/>
          <w:u w:val="single"/>
        </w:rPr>
        <w:t>(Приложение)</w:t>
      </w:r>
      <w:r w:rsidRPr="00304E51">
        <w:rPr>
          <w:rFonts w:ascii="Times New Roman" w:eastAsia="Calibri" w:hAnsi="Times New Roman" w:cs="Times New Roman"/>
          <w:sz w:val="24"/>
          <w:szCs w:val="24"/>
        </w:rPr>
        <w:t xml:space="preserve"> на участие вместе с работами присылать на электронный адрес</w:t>
      </w:r>
      <w:r w:rsidRPr="00304E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hyperlink r:id="rId10" w:history="1">
        <w:r w:rsidRPr="00304E51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n.saigina@mail.ru</w:t>
        </w:r>
      </w:hyperlink>
      <w:r w:rsidRPr="00304E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11" w:history="1"/>
      <w:r w:rsidRPr="00304E51">
        <w:rPr>
          <w:rFonts w:ascii="Times New Roman" w:eastAsia="Calibri" w:hAnsi="Times New Roman" w:cs="Times New Roman"/>
          <w:b/>
          <w:sz w:val="24"/>
          <w:szCs w:val="24"/>
        </w:rPr>
        <w:t>до 13.00 ч. 20 сентября 2024 г.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51">
        <w:rPr>
          <w:rFonts w:ascii="Times New Roman" w:eastAsia="Calibri" w:hAnsi="Times New Roman" w:cs="Times New Roman"/>
          <w:sz w:val="24"/>
          <w:szCs w:val="24"/>
        </w:rPr>
        <w:t>5.2 Конкурс проводится по трем номинациям в трех возрастных группах: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51">
        <w:rPr>
          <w:rFonts w:ascii="Times New Roman" w:eastAsia="Calibri" w:hAnsi="Times New Roman" w:cs="Times New Roman"/>
          <w:sz w:val="24"/>
          <w:szCs w:val="24"/>
        </w:rPr>
        <w:t>- от 10 до 15 лет;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51">
        <w:rPr>
          <w:rFonts w:ascii="Times New Roman" w:eastAsia="Calibri" w:hAnsi="Times New Roman" w:cs="Times New Roman"/>
          <w:sz w:val="24"/>
          <w:szCs w:val="24"/>
        </w:rPr>
        <w:t>- от 16 до 20 лет;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51">
        <w:rPr>
          <w:rFonts w:ascii="Times New Roman" w:eastAsia="Calibri" w:hAnsi="Times New Roman" w:cs="Times New Roman"/>
          <w:sz w:val="24"/>
          <w:szCs w:val="24"/>
        </w:rPr>
        <w:t>- от 21 до 25 лет.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51">
        <w:rPr>
          <w:rFonts w:ascii="Times New Roman" w:eastAsia="Calibri" w:hAnsi="Times New Roman" w:cs="Times New Roman"/>
          <w:sz w:val="24"/>
          <w:szCs w:val="24"/>
        </w:rPr>
        <w:t xml:space="preserve">5.3 </w:t>
      </w:r>
      <w:r w:rsidRPr="00304E51">
        <w:rPr>
          <w:rFonts w:ascii="Times New Roman" w:eastAsia="Calibri" w:hAnsi="Times New Roman" w:cs="Times New Roman"/>
          <w:b/>
          <w:sz w:val="24"/>
          <w:szCs w:val="24"/>
        </w:rPr>
        <w:t>Итоги городского этапа конкурса будут подведены 23 сентября 2024 года.</w:t>
      </w:r>
      <w:r w:rsidRPr="00304E5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04E51">
        <w:rPr>
          <w:rFonts w:ascii="Times New Roman" w:eastAsia="Calibri" w:hAnsi="Times New Roman" w:cs="Times New Roman"/>
          <w:sz w:val="24"/>
          <w:szCs w:val="24"/>
        </w:rPr>
        <w:t>Победители и призеры конкурса по каждой номинации будут награждены дипломами МКУ УО, участники – сертификатами МКУ УО. Организаторы оставляют за собой право дополнительно поощрять участников конкурса.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51">
        <w:rPr>
          <w:rFonts w:ascii="Times New Roman" w:eastAsia="Calibri" w:hAnsi="Times New Roman" w:cs="Times New Roman"/>
          <w:sz w:val="24"/>
          <w:szCs w:val="24"/>
        </w:rPr>
        <w:t>Организаторы оставляют за собой право вносить изменения в настоящее Положение.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51">
        <w:rPr>
          <w:rFonts w:ascii="Times New Roman" w:eastAsia="Calibri" w:hAnsi="Times New Roman" w:cs="Times New Roman"/>
          <w:sz w:val="24"/>
          <w:szCs w:val="24"/>
        </w:rPr>
        <w:t>Участники мероприятия автоматически дают согласие на обработку персональных данных и дальнейшего использования фото- и видеоматериалов организаторами Конкурса.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E51">
        <w:rPr>
          <w:rFonts w:ascii="Times New Roman" w:eastAsia="Calibri" w:hAnsi="Times New Roman" w:cs="Times New Roman"/>
          <w:b/>
          <w:sz w:val="24"/>
          <w:szCs w:val="24"/>
        </w:rPr>
        <w:t>6. Участие в последующем этапе.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proofErr w:type="gramStart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30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осле подведения итогов победители и призеры городского этапа конкурса по каждой номинации самостоятельно отправляют свои работы на следующий этап конкурса!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</w:t>
      </w:r>
      <w:proofErr w:type="gramStart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участия в дальнейшем этапе Конкурса участнику самостоятельно необходимо пройти регистрацию на официальном сайте Конкурса </w:t>
      </w:r>
      <w:hyperlink r:id="rId12" w:history="1">
        <w:r w:rsidRPr="00304E5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www.anticorruption.life</w:t>
        </w:r>
      </w:hyperlink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корректно заполнив регистрационную форму и подтвердить свое согласие с Правилами конкурса и обработку персональных данных.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Конкурсные работы (плакаты, рисунки и видеоролики) в электронном виде загружаются через личный кабинет на официальном сайте конкурса </w:t>
      </w:r>
      <w:hyperlink r:id="rId13" w:history="1">
        <w:r w:rsidRPr="00304E5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www.anticorruption.life</w:t>
        </w:r>
      </w:hyperlink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зарегистрированный участник Конкурса должен являться непосредственным автором конкурсной работы либо одним из соавторов творческого коллектива. Для участников в возрасте от 10 до 17 лет регистрация может осуществляться самостоятельно либо законным представителем (попечителем)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участника победителем или призером конкурса необходимо подтвердить указанные при регистрации персональные данные с предъявлением документов, удостоверяющих личность.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Допустимо представление конкурсных работ на национальном языке конкурсантов с обязательным переводом на русский язык (плакаты должны содержать пояснительный текст, видеоролики – смонтированные субтитры). 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 </w:t>
      </w:r>
      <w:r w:rsidRPr="0030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Начало приема конкурсных работ – </w:t>
      </w:r>
      <w:r w:rsidRPr="00304E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01.05.2024г.</w:t>
      </w:r>
      <w:r w:rsidRPr="0030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(с 10:00 по московскому времени); окончание – </w:t>
      </w:r>
      <w:r w:rsidRPr="00304E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01.10.2024г.</w:t>
      </w:r>
      <w:r w:rsidRPr="00304E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(в 18:00 по московскому времени).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7. Порядок и сроки проведения Конкурса. 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Проверка и оценка конкурсных работ.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7.1. Конкурсные работы проверяются по следующим </w:t>
      </w:r>
      <w:r w:rsidRPr="00304E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критериям:</w:t>
      </w: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соответствие заявленной тематике, техническим требованиям и ограничениям, указанным в разделах 3, 4 настоящих Правил; отсутствие плагиата; аргументированность и глубина раскрытия темы; креативность,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Конкурс проводится в два этапа – полуфинал и финал.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7.2.</w:t>
      </w:r>
      <w:r w:rsidRPr="00304E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Полуфинал Конкурса (01.05.2024 – 25.10.2024)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Проводится отдельно в каждом из государств, граждане которых являются участниками Конкурса.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Отбор конкурсных работ, подготовленных участниками из Республики Армения, Республики Беларусь, Республики Казахстан, </w:t>
      </w:r>
      <w:proofErr w:type="spellStart"/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Кыргызской</w:t>
      </w:r>
      <w:proofErr w:type="spellEnd"/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Республики, Российской Федерации, Республики Таджикистан, в рамках полуфинала обеспечивается Национальными конкурсными комиссиями, формируемыми компетентными органами этих государств.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Отбор конкурсных работ, подготовленных участниками из других иностранных государств, в рамках полуфинала обеспечивается Национальными конкурсными комиссиями или компетентными органами этих государств (далее – иные компетентные органы). В случае</w:t>
      </w:r>
      <w:proofErr w:type="gramStart"/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указанными органами не будет изъявлено желание принять участие в проверке и оценке конкурсных работ, их отбор в рамках полуфинала обеспечивается Национальной конкурсной комиссией Российской Федерации.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Национальные конкурсные комиссии (иные компетентные органы) определяют победителей (I места) и призеров (II и III места) полуфинала Конкурса в каждой номинации и возрастной группе.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Конкурсные работы, занявшие первые места по итогам полуфинала (победители), проходят в финал Конкурса.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7.3.</w:t>
      </w:r>
      <w:r w:rsidRPr="00304E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Национальные конкурсные комиссии (иные компетентные органы) в срок до 25.10.2024 по электронной почте </w:t>
      </w:r>
      <w:hyperlink r:id="rId14" w:history="1">
        <w:proofErr w:type="gramEnd"/>
        <w:r w:rsidRPr="00304E51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orgkonkurs@anticorruption.life</w:t>
        </w:r>
        <w:proofErr w:type="gramStart"/>
      </w:hyperlink>
      <w:r w:rsidRPr="00304E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направляют Организатору конкурсные работы с указанием регистрационных номеров (плакаты, рисунки и видеоролики), занявшие первые места по итогам национального отбора (во всех номинациях и возрастных группах) и сведения об их авторах (фамилия, имя, возраст, страна, контактный телефон и адрес электронной почты) – для организации их участия</w:t>
      </w:r>
      <w:proofErr w:type="gramEnd"/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финале Конкурса.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этот же срок Национальные конкурсные комиссии (иные компетентные органы) </w:t>
      </w: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представляют Организатору «10 лучших плакатов», «10 лучших рисунков» и «10 лучших видеороликов» (с указанием регистрационных номеров и сведений об авторах) для их размещения на официальном сайте Конкурса </w:t>
      </w:r>
      <w:hyperlink r:id="rId15" w:history="1">
        <w:r w:rsidRPr="00304E5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www.anticorruption.life</w:t>
        </w:r>
      </w:hyperlink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(в разделе «Галерея работ») и использования при подготовке различных выставок (экспозиций).</w:t>
      </w:r>
      <w:proofErr w:type="gramEnd"/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Компетентные органы государств, не принимающих участие в проверке и оценке конкурсных работ от своей страны, обеспечивают их направление в Генеральную прокуратуру Российской Федерации не позднее 10.10.2024, для отбора Национальной конкурсной комиссией Российской Федерации в рамках полуфинала.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7.4.</w:t>
      </w:r>
      <w:r w:rsidRPr="00304E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Финал Конкурса (25.10.2024 – 20.11.2024)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Победители (I места) и призеры (II и III места) финала Конкурса в каждой номинации и возрастной группе определяются Международным жюри путем голосования по 5-балльной шкале. Голосование членов Международного жюри производится дистанционно с использованием ресурса официального сайта Конкурса</w:t>
      </w:r>
      <w:r w:rsidRPr="00304E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hyperlink r:id="rId16" w:history="1">
        <w:r w:rsidRPr="00304E51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www.anticorruption.life</w:t>
        </w:r>
      </w:hyperlink>
      <w:r w:rsidRPr="00304E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отношении каждой из прошедших в финал конкурсных работ член Международного жюри от конкретного государства, граждане которого являются участниками Конкурса, может проголосовать единожды по балльной шкале от 1 до 5. При этом член Международного жюри не может голосовать за работы конкурсантов из своей страны.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7.5. Победители и призеры Конкурса в каждой номинации и возрастной группе определяются в зависимости от наивысшего среднего балла, набранного по результатам голосования Международного жюри.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получения несколькими конкурсными работами равного количества баллов по итогам голосования Международного жюри, призовые места присуждаются авторам (авторским коллективам) каждой из этих конкурсных работ.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Национальные конкурсные комиссии (иные компетентные органы) и Международное жюри вправе не признать ни одного из участников Конкурса победителем в конкретной номинации, а также возрастной группе Конкурса, в случае, если их работы не соответствуют критериям, изложенным в пунктах 5.2 и 7.1 настоящих Правил.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8. Национальные конкурсные комиссии,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Международные жюри конкурса.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8.1.</w:t>
      </w: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Национальные конкурсные комиссии формируются самостоятельно Организатором и </w:t>
      </w:r>
      <w:proofErr w:type="spellStart"/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Соорганизаторами</w:t>
      </w:r>
      <w:proofErr w:type="spellEnd"/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Конкурса, а также компетентными органами государств, не являющихся участниками Соглашения об образовании </w:t>
      </w:r>
      <w:proofErr w:type="spellStart"/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Межгоссовета</w:t>
      </w:r>
      <w:proofErr w:type="spellEnd"/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для отбора работ и определения победителей полуфинала Конкурса.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Порядок проведения полуфинала Конкурса, формирования состава Национальных конкурсных комиссий, их деятельности и оценки конкурсных работ, награждения победителей полуфинала в каждой стране определяется государствами, граждане которых являются участниками Конкурса самостоятельно.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Рекомендуется включение в состав Национальных конкурсных комиссий представителей органов, осуществляющих деятельность в сфере противодействия коррупции; институтов гражданского общества; высших учебных заведений в области культуры и искусства; экспертов по социальной рекламе.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8.2.</w:t>
      </w:r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Организатор формирует Международное жюри Конкурса, в состав которого входят по одному кандидату от Генеральной прокуратуры Республики Армения; Генеральной прокуратуры Республики Беларусь; Генеральной прокуратуры </w:t>
      </w:r>
      <w:proofErr w:type="spellStart"/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Кыргызской</w:t>
      </w:r>
      <w:proofErr w:type="spellEnd"/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Республики; Генеральной прокуратуры Российской Федерации; Агентства Республики Казахстан по противодействию коррупции; Агентства по государственному финансовому контролю и борьбе с коррупцией Республики Таджикистан. Кроме того, Организатор Конкурса может пригласить для участия в работе Международного жюри Конкурса экспертов высокого уровня (руководителей профильных международных организаций), представителей компетентных, прежде всего антикоррупционных, органов иностранных государств, не являющихся участниками Соглашения об образовании </w:t>
      </w:r>
      <w:proofErr w:type="spellStart"/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Межгоссовета</w:t>
      </w:r>
      <w:proofErr w:type="spellEnd"/>
      <w:r w:rsidRPr="00304E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9. Подведение итогов конкурса.</w:t>
      </w:r>
    </w:p>
    <w:p w:rsidR="00304E51" w:rsidRPr="00304E51" w:rsidRDefault="00304E51" w:rsidP="00304E5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04E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Награждение победителей и призеров конкурса.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51">
        <w:rPr>
          <w:rFonts w:ascii="Times New Roman" w:eastAsia="Calibri" w:hAnsi="Times New Roman" w:cs="Times New Roman"/>
          <w:sz w:val="24"/>
          <w:szCs w:val="24"/>
        </w:rPr>
        <w:t>9.1.</w:t>
      </w:r>
      <w:r w:rsidRPr="00304E51">
        <w:rPr>
          <w:rFonts w:ascii="Times New Roman" w:eastAsia="Calibri" w:hAnsi="Times New Roman" w:cs="Times New Roman"/>
          <w:sz w:val="24"/>
          <w:szCs w:val="24"/>
        </w:rPr>
        <w:tab/>
        <w:t>Подведение итогов Конкурса, объявление победителей и призеров Конкурса приурочено к Международному дню борьбы с коррупцией (9 декабря).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E51">
        <w:rPr>
          <w:rFonts w:ascii="Times New Roman" w:eastAsia="Calibri" w:hAnsi="Times New Roman" w:cs="Times New Roman"/>
          <w:sz w:val="24"/>
          <w:szCs w:val="24"/>
        </w:rPr>
        <w:t>9.2.</w:t>
      </w:r>
      <w:r w:rsidRPr="00304E51">
        <w:rPr>
          <w:rFonts w:ascii="Times New Roman" w:eastAsia="Calibri" w:hAnsi="Times New Roman" w:cs="Times New Roman"/>
          <w:sz w:val="24"/>
          <w:szCs w:val="24"/>
        </w:rPr>
        <w:tab/>
        <w:t xml:space="preserve">Победители и призеры Конкурса награждаются почетными медалями с символикой конкурса, сувенирной продукцией, электронными сертификатами, а также иными призами, определяемыми Организатором и, при необходимости, </w:t>
      </w:r>
      <w:proofErr w:type="spellStart"/>
      <w:r w:rsidRPr="00304E51">
        <w:rPr>
          <w:rFonts w:ascii="Times New Roman" w:eastAsia="Calibri" w:hAnsi="Times New Roman" w:cs="Times New Roman"/>
          <w:sz w:val="24"/>
          <w:szCs w:val="24"/>
        </w:rPr>
        <w:t>Соорганизаторами</w:t>
      </w:r>
      <w:proofErr w:type="spellEnd"/>
      <w:r w:rsidRPr="00304E51">
        <w:rPr>
          <w:rFonts w:ascii="Times New Roman" w:eastAsia="Calibri" w:hAnsi="Times New Roman" w:cs="Times New Roman"/>
          <w:sz w:val="24"/>
          <w:szCs w:val="24"/>
        </w:rPr>
        <w:t xml:space="preserve"> Конкурса.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E51">
        <w:rPr>
          <w:rFonts w:ascii="Times New Roman" w:eastAsia="Calibri" w:hAnsi="Times New Roman" w:cs="Times New Roman"/>
          <w:b/>
          <w:sz w:val="24"/>
          <w:szCs w:val="24"/>
        </w:rPr>
        <w:t>10 Дополнительные положения.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E51">
        <w:rPr>
          <w:rFonts w:ascii="Times New Roman" w:eastAsia="Calibri" w:hAnsi="Times New Roman" w:cs="Times New Roman"/>
          <w:sz w:val="24"/>
          <w:szCs w:val="24"/>
        </w:rPr>
        <w:t>10.1.</w:t>
      </w:r>
      <w:r w:rsidRPr="00304E51">
        <w:rPr>
          <w:rFonts w:ascii="Times New Roman" w:eastAsia="Calibri" w:hAnsi="Times New Roman" w:cs="Times New Roman"/>
          <w:sz w:val="24"/>
          <w:szCs w:val="24"/>
        </w:rPr>
        <w:tab/>
        <w:t>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E51">
        <w:rPr>
          <w:rFonts w:ascii="Times New Roman" w:eastAsia="Calibri" w:hAnsi="Times New Roman" w:cs="Times New Roman"/>
          <w:sz w:val="24"/>
          <w:szCs w:val="24"/>
        </w:rP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E51">
        <w:rPr>
          <w:rFonts w:ascii="Times New Roman" w:eastAsia="Calibri" w:hAnsi="Times New Roman" w:cs="Times New Roman"/>
          <w:sz w:val="24"/>
          <w:szCs w:val="24"/>
        </w:rPr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E51">
        <w:rPr>
          <w:rFonts w:ascii="Times New Roman" w:eastAsia="Calibri" w:hAnsi="Times New Roman" w:cs="Times New Roman"/>
          <w:sz w:val="24"/>
          <w:szCs w:val="24"/>
        </w:rPr>
        <w:t>10.2.</w:t>
      </w:r>
      <w:r w:rsidRPr="00304E51">
        <w:rPr>
          <w:rFonts w:ascii="Times New Roman" w:eastAsia="Calibri" w:hAnsi="Times New Roman" w:cs="Times New Roman"/>
          <w:sz w:val="24"/>
          <w:szCs w:val="24"/>
        </w:rPr>
        <w:tab/>
        <w:t xml:space="preserve">Организатор и </w:t>
      </w:r>
      <w:proofErr w:type="spellStart"/>
      <w:r w:rsidRPr="00304E51">
        <w:rPr>
          <w:rFonts w:ascii="Times New Roman" w:eastAsia="Calibri" w:hAnsi="Times New Roman" w:cs="Times New Roman"/>
          <w:sz w:val="24"/>
          <w:szCs w:val="24"/>
        </w:rPr>
        <w:t>Соорганизаторы</w:t>
      </w:r>
      <w:proofErr w:type="spellEnd"/>
      <w:r w:rsidRPr="00304E51">
        <w:rPr>
          <w:rFonts w:ascii="Times New Roman" w:eastAsia="Calibri" w:hAnsi="Times New Roman" w:cs="Times New Roman"/>
          <w:sz w:val="24"/>
          <w:szCs w:val="24"/>
        </w:rPr>
        <w:t>, иные компетентные органы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E51">
        <w:rPr>
          <w:rFonts w:ascii="Times New Roman" w:eastAsia="Calibri" w:hAnsi="Times New Roman" w:cs="Times New Roman"/>
          <w:sz w:val="24"/>
          <w:szCs w:val="24"/>
        </w:rPr>
        <w:t>10.3.</w:t>
      </w:r>
      <w:r w:rsidRPr="00304E51">
        <w:rPr>
          <w:rFonts w:ascii="Times New Roman" w:eastAsia="Calibri" w:hAnsi="Times New Roman" w:cs="Times New Roman"/>
          <w:sz w:val="24"/>
          <w:szCs w:val="24"/>
        </w:rPr>
        <w:tab/>
        <w:t xml:space="preserve">Участник Конкурса разрешает Организатору и </w:t>
      </w:r>
      <w:proofErr w:type="spellStart"/>
      <w:r w:rsidRPr="00304E51">
        <w:rPr>
          <w:rFonts w:ascii="Times New Roman" w:eastAsia="Calibri" w:hAnsi="Times New Roman" w:cs="Times New Roman"/>
          <w:sz w:val="24"/>
          <w:szCs w:val="24"/>
        </w:rPr>
        <w:t>Соорганизаторам</w:t>
      </w:r>
      <w:proofErr w:type="spellEnd"/>
      <w:r w:rsidRPr="00304E51">
        <w:rPr>
          <w:rFonts w:ascii="Times New Roman" w:eastAsia="Calibri" w:hAnsi="Times New Roman" w:cs="Times New Roman"/>
          <w:sz w:val="24"/>
          <w:szCs w:val="24"/>
        </w:rPr>
        <w:t>, иным компетентным органам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E51">
        <w:rPr>
          <w:rFonts w:ascii="Times New Roman" w:eastAsia="Calibri" w:hAnsi="Times New Roman" w:cs="Times New Roman"/>
          <w:sz w:val="24"/>
          <w:szCs w:val="24"/>
        </w:rPr>
        <w:t>10.4.</w:t>
      </w:r>
      <w:r w:rsidRPr="00304E51">
        <w:rPr>
          <w:rFonts w:ascii="Times New Roman" w:eastAsia="Calibri" w:hAnsi="Times New Roman" w:cs="Times New Roman"/>
          <w:sz w:val="24"/>
          <w:szCs w:val="24"/>
        </w:rPr>
        <w:tab/>
        <w:t xml:space="preserve">Организатор и </w:t>
      </w:r>
      <w:proofErr w:type="spellStart"/>
      <w:r w:rsidRPr="00304E51">
        <w:rPr>
          <w:rFonts w:ascii="Times New Roman" w:eastAsia="Calibri" w:hAnsi="Times New Roman" w:cs="Times New Roman"/>
          <w:sz w:val="24"/>
          <w:szCs w:val="24"/>
        </w:rPr>
        <w:t>Соорганизаторы</w:t>
      </w:r>
      <w:proofErr w:type="spellEnd"/>
      <w:r w:rsidRPr="00304E51">
        <w:rPr>
          <w:rFonts w:ascii="Times New Roman" w:eastAsia="Calibri" w:hAnsi="Times New Roman" w:cs="Times New Roman"/>
          <w:sz w:val="24"/>
          <w:szCs w:val="24"/>
        </w:rPr>
        <w:t>, иные компетентные органы вправе использовать конкурсные работы (в том числе в качестве социальной антикоррупционной рекламы) в следующих формах: размещение на интерне</w:t>
      </w:r>
      <w:proofErr w:type="gramStart"/>
      <w:r w:rsidRPr="00304E51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Pr="00304E51">
        <w:rPr>
          <w:rFonts w:ascii="Times New Roman" w:eastAsia="Calibri" w:hAnsi="Times New Roman" w:cs="Times New Roman"/>
          <w:sz w:val="24"/>
          <w:szCs w:val="24"/>
        </w:rPr>
        <w:t xml:space="preserve"> платформах, в средствах массовой информации, социальных сетях, в рамках выставок, форумов и других мероприятий. Организатор и </w:t>
      </w:r>
      <w:proofErr w:type="spellStart"/>
      <w:r w:rsidRPr="00304E51">
        <w:rPr>
          <w:rFonts w:ascii="Times New Roman" w:eastAsia="Calibri" w:hAnsi="Times New Roman" w:cs="Times New Roman"/>
          <w:sz w:val="24"/>
          <w:szCs w:val="24"/>
        </w:rPr>
        <w:t>Соорганизаторы</w:t>
      </w:r>
      <w:proofErr w:type="spellEnd"/>
      <w:r w:rsidRPr="00304E51">
        <w:rPr>
          <w:rFonts w:ascii="Times New Roman" w:eastAsia="Calibri" w:hAnsi="Times New Roman" w:cs="Times New Roman"/>
          <w:sz w:val="24"/>
          <w:szCs w:val="24"/>
        </w:rPr>
        <w:t xml:space="preserve">, иные компетентные органы не обязаны </w:t>
      </w:r>
      <w:proofErr w:type="gramStart"/>
      <w:r w:rsidRPr="00304E51">
        <w:rPr>
          <w:rFonts w:ascii="Times New Roman" w:eastAsia="Calibri" w:hAnsi="Times New Roman" w:cs="Times New Roman"/>
          <w:sz w:val="24"/>
          <w:szCs w:val="24"/>
        </w:rPr>
        <w:t>предоставлять отчеты</w:t>
      </w:r>
      <w:proofErr w:type="gramEnd"/>
      <w:r w:rsidRPr="00304E51">
        <w:rPr>
          <w:rFonts w:ascii="Times New Roman" w:eastAsia="Calibri" w:hAnsi="Times New Roman" w:cs="Times New Roman"/>
          <w:sz w:val="24"/>
          <w:szCs w:val="24"/>
        </w:rPr>
        <w:t xml:space="preserve"> об использовании конкурсных работ.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04E51">
        <w:rPr>
          <w:rFonts w:ascii="Times New Roman" w:eastAsia="Calibri" w:hAnsi="Times New Roman" w:cs="Times New Roman"/>
          <w:sz w:val="24"/>
          <w:szCs w:val="24"/>
        </w:rPr>
        <w:t>10.5.</w:t>
      </w:r>
      <w:r w:rsidRPr="00304E51">
        <w:rPr>
          <w:rFonts w:ascii="Times New Roman" w:eastAsia="Calibri" w:hAnsi="Times New Roman" w:cs="Times New Roman"/>
          <w:sz w:val="24"/>
          <w:szCs w:val="24"/>
        </w:rPr>
        <w:tab/>
        <w:t xml:space="preserve">В случае обращения конкурсантов и представителей компетентных органов государств – участников Конкурса к Организаторам обратная связь с ними осуществляется на русском </w:t>
      </w:r>
      <w:proofErr w:type="gramStart"/>
      <w:r w:rsidRPr="00304E51">
        <w:rPr>
          <w:rFonts w:ascii="Times New Roman" w:eastAsia="Calibri" w:hAnsi="Times New Roman" w:cs="Times New Roman"/>
          <w:sz w:val="24"/>
          <w:szCs w:val="24"/>
        </w:rPr>
        <w:t>языке</w:t>
      </w:r>
      <w:proofErr w:type="gramEnd"/>
      <w:r w:rsidRPr="00304E51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Конкурса в разделе «Контакты».</w:t>
      </w:r>
    </w:p>
    <w:p w:rsidR="00304E51" w:rsidRPr="00304E51" w:rsidRDefault="00304E51" w:rsidP="00304E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4E51" w:rsidRPr="00304E51" w:rsidRDefault="00304E51" w:rsidP="00304E51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04E51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</w:t>
      </w:r>
    </w:p>
    <w:p w:rsidR="00304E51" w:rsidRPr="00304E51" w:rsidRDefault="00304E51" w:rsidP="00304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Начальнику МКУ УО</w:t>
      </w:r>
    </w:p>
    <w:p w:rsidR="00304E51" w:rsidRPr="00304E51" w:rsidRDefault="00304E51" w:rsidP="00304E51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Уразаеву</w:t>
      </w:r>
      <w:proofErr w:type="spellEnd"/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</w:p>
    <w:p w:rsidR="00304E51" w:rsidRPr="00304E51" w:rsidRDefault="00304E51" w:rsidP="00304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   </w:t>
      </w:r>
    </w:p>
    <w:p w:rsidR="00304E51" w:rsidRPr="00304E51" w:rsidRDefault="00304E51" w:rsidP="00304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образовательной организации _________________________________</w:t>
      </w:r>
    </w:p>
    <w:p w:rsidR="00304E51" w:rsidRPr="00304E51" w:rsidRDefault="00304E51" w:rsidP="00304E51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городском этапе </w:t>
      </w:r>
      <w:proofErr w:type="gramStart"/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Международного</w:t>
      </w:r>
      <w:proofErr w:type="gramEnd"/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молодежного</w:t>
      </w:r>
    </w:p>
    <w:p w:rsidR="00304E51" w:rsidRPr="00304E51" w:rsidRDefault="00304E51" w:rsidP="00304E51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 социальной антикоррупционной рекламы «Вместе против коррупции!»</w:t>
      </w:r>
    </w:p>
    <w:p w:rsidR="00304E51" w:rsidRPr="00304E51" w:rsidRDefault="00304E51" w:rsidP="00304E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881"/>
        <w:gridCol w:w="1060"/>
        <w:gridCol w:w="1276"/>
        <w:gridCol w:w="2835"/>
        <w:gridCol w:w="2058"/>
      </w:tblGrid>
      <w:tr w:rsidR="00304E51" w:rsidRPr="00304E51" w:rsidTr="005B4735">
        <w:tc>
          <w:tcPr>
            <w:tcW w:w="529" w:type="dxa"/>
          </w:tcPr>
          <w:p w:rsidR="00304E51" w:rsidRPr="00304E51" w:rsidRDefault="00304E51" w:rsidP="0030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1" w:type="dxa"/>
          </w:tcPr>
          <w:p w:rsidR="00304E51" w:rsidRPr="00304E51" w:rsidRDefault="00304E51" w:rsidP="0030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</w:t>
            </w:r>
          </w:p>
          <w:p w:rsidR="00304E51" w:rsidRPr="00304E51" w:rsidRDefault="00304E51" w:rsidP="0030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автора/название коллектива </w:t>
            </w:r>
          </w:p>
        </w:tc>
        <w:tc>
          <w:tcPr>
            <w:tcW w:w="1060" w:type="dxa"/>
          </w:tcPr>
          <w:p w:rsidR="00304E51" w:rsidRPr="00304E51" w:rsidRDefault="00304E51" w:rsidP="0030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276" w:type="dxa"/>
          </w:tcPr>
          <w:p w:rsidR="00304E51" w:rsidRPr="00304E51" w:rsidRDefault="00304E51" w:rsidP="0030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организация / </w:t>
            </w:r>
            <w:proofErr w:type="gramStart"/>
            <w:r w:rsidRPr="0030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30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</w:t>
            </w:r>
            <w:r w:rsidRPr="0030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835" w:type="dxa"/>
          </w:tcPr>
          <w:p w:rsidR="00304E51" w:rsidRPr="00304E51" w:rsidRDefault="00304E51" w:rsidP="0030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Номинация</w:t>
            </w:r>
          </w:p>
          <w:p w:rsidR="00304E51" w:rsidRPr="00304E51" w:rsidRDefault="00304E51" w:rsidP="0030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(«Лучший плакат», «Лучший рисунок» или «Лучший видеоролик»),</w:t>
            </w:r>
          </w:p>
          <w:p w:rsidR="00304E51" w:rsidRPr="00304E51" w:rsidRDefault="00304E51" w:rsidP="0030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058" w:type="dxa"/>
          </w:tcPr>
          <w:p w:rsidR="00304E51" w:rsidRPr="00304E51" w:rsidRDefault="00304E51" w:rsidP="0030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304E51" w:rsidRPr="00304E51" w:rsidRDefault="00304E51" w:rsidP="0030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</w:t>
            </w:r>
          </w:p>
          <w:p w:rsidR="00304E51" w:rsidRPr="00304E51" w:rsidRDefault="00304E51" w:rsidP="0030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(педагога, учителя), телефон</w:t>
            </w:r>
          </w:p>
        </w:tc>
      </w:tr>
      <w:tr w:rsidR="00304E51" w:rsidRPr="00304E51" w:rsidTr="005B4735">
        <w:tc>
          <w:tcPr>
            <w:tcW w:w="529" w:type="dxa"/>
          </w:tcPr>
          <w:p w:rsidR="00304E51" w:rsidRPr="00304E51" w:rsidRDefault="00304E51" w:rsidP="0030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81" w:type="dxa"/>
          </w:tcPr>
          <w:p w:rsidR="00304E51" w:rsidRPr="00304E51" w:rsidRDefault="00304E51" w:rsidP="0030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304E51" w:rsidRPr="00304E51" w:rsidRDefault="00304E51" w:rsidP="0030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04E51" w:rsidRPr="00304E51" w:rsidRDefault="00304E51" w:rsidP="0030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04E51" w:rsidRPr="00304E51" w:rsidRDefault="00304E51" w:rsidP="0030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304E51" w:rsidRPr="00304E51" w:rsidRDefault="00304E51" w:rsidP="00304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4E51" w:rsidRPr="00304E51" w:rsidRDefault="00304E51" w:rsidP="00304E51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36606F" w:rsidRPr="00463A1C" w:rsidRDefault="0036606F" w:rsidP="00463A1C">
      <w:bookmarkStart w:id="0" w:name="_GoBack"/>
      <w:bookmarkEnd w:id="0"/>
    </w:p>
    <w:sectPr w:rsidR="0036606F" w:rsidRPr="00463A1C" w:rsidSect="006D165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1691"/>
    <w:multiLevelType w:val="multilevel"/>
    <w:tmpl w:val="261B169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F12B7F"/>
    <w:multiLevelType w:val="hybridMultilevel"/>
    <w:tmpl w:val="2F2ACF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7B"/>
    <w:rsid w:val="00304E51"/>
    <w:rsid w:val="0036606F"/>
    <w:rsid w:val="00463A1C"/>
    <w:rsid w:val="008F427B"/>
    <w:rsid w:val="00F7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F76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D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6DC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04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F76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6D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6DC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04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anticorruption.lif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anticorruption.lif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nticorruption.lif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zat.gilmullin@inbo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ticorruption.life" TargetMode="External"/><Relationship Id="rId10" Type="http://schemas.openxmlformats.org/officeDocument/2006/relationships/hyperlink" Target="mailto:n.saigin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orgkonkurs@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2522</Words>
  <Characters>14379</Characters>
  <Application>Microsoft Office Word</Application>
  <DocSecurity>0</DocSecurity>
  <Lines>119</Lines>
  <Paragraphs>33</Paragraphs>
  <ScaleCrop>false</ScaleCrop>
  <Company>HP</Company>
  <LinksUpToDate>false</LinksUpToDate>
  <CharactersWithSpaces>16868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Рустам</cp:lastModifiedBy>
  <cp:revision>4</cp:revision>
  <dcterms:created xsi:type="dcterms:W3CDTF">2023-08-22T09:45:00Z</dcterms:created>
  <dcterms:modified xsi:type="dcterms:W3CDTF">2024-09-03T07:23:00Z</dcterms:modified>
</cp:coreProperties>
</file>