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DC0" w:rsidRPr="008F7114" w:rsidRDefault="00F76DC0" w:rsidP="00F76DC0">
      <w:pPr>
        <w:spacing w:after="0" w:line="276" w:lineRule="auto"/>
        <w:ind w:firstLine="7088"/>
        <w:rPr>
          <w:rFonts w:ascii="Times New Roman" w:eastAsia="Calibri" w:hAnsi="Times New Roman" w:cs="Times New Roman"/>
          <w:sz w:val="24"/>
          <w:szCs w:val="28"/>
        </w:rPr>
      </w:pPr>
      <w:r w:rsidRPr="008F7114">
        <w:rPr>
          <w:rFonts w:ascii="Times New Roman" w:eastAsia="Calibri" w:hAnsi="Times New Roman" w:cs="Times New Roman"/>
          <w:sz w:val="24"/>
          <w:szCs w:val="28"/>
        </w:rPr>
        <w:t xml:space="preserve">Приложение </w:t>
      </w:r>
    </w:p>
    <w:p w:rsidR="00F76DC0" w:rsidRDefault="00F76DC0" w:rsidP="00F76DC0">
      <w:pPr>
        <w:spacing w:after="0" w:line="276" w:lineRule="auto"/>
        <w:ind w:firstLine="7088"/>
        <w:rPr>
          <w:rFonts w:ascii="Times New Roman" w:eastAsia="Calibri" w:hAnsi="Times New Roman" w:cs="Times New Roman"/>
          <w:sz w:val="24"/>
          <w:szCs w:val="28"/>
        </w:rPr>
      </w:pPr>
      <w:r w:rsidRPr="008F7114">
        <w:rPr>
          <w:rFonts w:ascii="Times New Roman" w:eastAsia="Calibri" w:hAnsi="Times New Roman" w:cs="Times New Roman"/>
          <w:sz w:val="24"/>
          <w:szCs w:val="28"/>
        </w:rPr>
        <w:t xml:space="preserve">к приказу МКУ УО </w:t>
      </w:r>
    </w:p>
    <w:p w:rsidR="00F76DC0" w:rsidRPr="008142AB" w:rsidRDefault="00F76DC0" w:rsidP="00F76DC0">
      <w:pPr>
        <w:spacing w:after="0" w:line="276" w:lineRule="auto"/>
        <w:ind w:firstLine="7088"/>
        <w:rPr>
          <w:rFonts w:ascii="Times New Roman" w:eastAsia="Calibri" w:hAnsi="Times New Roman" w:cs="Times New Roman"/>
          <w:sz w:val="24"/>
          <w:szCs w:val="28"/>
        </w:rPr>
      </w:pPr>
      <w:r w:rsidRPr="008142AB">
        <w:rPr>
          <w:rFonts w:ascii="Times New Roman" w:eastAsia="Calibri" w:hAnsi="Times New Roman" w:cs="Times New Roman"/>
          <w:sz w:val="24"/>
          <w:szCs w:val="28"/>
        </w:rPr>
        <w:t>от 14</w:t>
      </w:r>
      <w:r>
        <w:rPr>
          <w:rFonts w:ascii="Times New Roman" w:eastAsia="Calibri" w:hAnsi="Times New Roman" w:cs="Times New Roman"/>
          <w:sz w:val="24"/>
          <w:szCs w:val="28"/>
        </w:rPr>
        <w:t>.08.2023</w:t>
      </w:r>
      <w:r w:rsidRPr="008142AB">
        <w:rPr>
          <w:rFonts w:ascii="Times New Roman" w:eastAsia="Calibri" w:hAnsi="Times New Roman" w:cs="Times New Roman"/>
          <w:sz w:val="24"/>
          <w:szCs w:val="28"/>
        </w:rPr>
        <w:t xml:space="preserve"> № 509</w:t>
      </w:r>
    </w:p>
    <w:p w:rsidR="00F76DC0" w:rsidRPr="008F7114" w:rsidRDefault="00F76DC0" w:rsidP="00F76DC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6DC0" w:rsidRPr="008142AB" w:rsidRDefault="00F76DC0" w:rsidP="00F76DC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8142AB">
        <w:rPr>
          <w:rFonts w:ascii="Times New Roman" w:eastAsia="Calibri" w:hAnsi="Times New Roman" w:cs="Times New Roman"/>
          <w:b/>
          <w:sz w:val="28"/>
          <w:szCs w:val="24"/>
        </w:rPr>
        <w:t>ПОЛОЖЕНИЕ</w:t>
      </w:r>
    </w:p>
    <w:p w:rsidR="00F76DC0" w:rsidRPr="008142AB" w:rsidRDefault="00F76DC0" w:rsidP="00F76DC0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142A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проведении городского этапа Международного молодежного</w:t>
      </w:r>
    </w:p>
    <w:p w:rsidR="00F76DC0" w:rsidRPr="008142AB" w:rsidRDefault="00F76DC0" w:rsidP="00F76DC0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142A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конкурса социальной антикоррупционной рекламы</w:t>
      </w:r>
    </w:p>
    <w:p w:rsidR="00F76DC0" w:rsidRPr="008142AB" w:rsidRDefault="00F76DC0" w:rsidP="00F76DC0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142A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«Вместе против коррупции!»</w:t>
      </w:r>
    </w:p>
    <w:p w:rsidR="00F76DC0" w:rsidRPr="008F7114" w:rsidRDefault="00F76DC0" w:rsidP="00F76DC0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6DC0" w:rsidRPr="008F7114" w:rsidRDefault="00F76DC0" w:rsidP="00F76DC0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7114">
        <w:rPr>
          <w:rFonts w:ascii="Times New Roman" w:eastAsia="Calibri" w:hAnsi="Times New Roman" w:cs="Times New Roman"/>
          <w:b/>
          <w:sz w:val="24"/>
          <w:szCs w:val="24"/>
        </w:rPr>
        <w:t>Общие положения.</w:t>
      </w:r>
    </w:p>
    <w:p w:rsidR="00F76DC0" w:rsidRPr="008F7114" w:rsidRDefault="00F76DC0" w:rsidP="00F76DC0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определяет порядок проведения </w:t>
      </w:r>
      <w:r w:rsidRPr="008F7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этапа Международного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F711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конкурса социальной антикоррупционной рекламы «Вместе против коррупции!» (далее – «Конкурс»), в том числе условия участия в Конкурсе, критерии оценки работ, представленных для участия в Конкурсе.</w:t>
      </w:r>
    </w:p>
    <w:p w:rsidR="00F76DC0" w:rsidRPr="008F7114" w:rsidRDefault="00F76DC0" w:rsidP="00F76DC0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Организаторами Конкурса являю</w:t>
      </w:r>
      <w:r w:rsidRPr="008F7114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МКУ УО, МБУ ДО ЦТТДиЮ «Технопарк».</w:t>
      </w:r>
    </w:p>
    <w:p w:rsidR="00F76DC0" w:rsidRPr="008F7114" w:rsidRDefault="00F76DC0" w:rsidP="00F76DC0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6DC0" w:rsidRPr="008F7114" w:rsidRDefault="00F76DC0" w:rsidP="00F76DC0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7114">
        <w:rPr>
          <w:rFonts w:ascii="Times New Roman" w:eastAsia="Calibri" w:hAnsi="Times New Roman" w:cs="Times New Roman"/>
          <w:b/>
          <w:sz w:val="24"/>
          <w:szCs w:val="24"/>
        </w:rPr>
        <w:t>2. Цели и задачи конкурса:</w:t>
      </w:r>
    </w:p>
    <w:p w:rsidR="00F76DC0" w:rsidRPr="008F7114" w:rsidRDefault="00F76DC0" w:rsidP="00F76DC0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Цель Конкурса – привлечение молодежи к участию в профилактике коррупции, к разработке и использованию социальной антикоррупционной рекламы для предотвращения коррупционных проявлений; формирование практики взаимодействия общества с органами, осуществляющими деятельность в сфере борьбы с коррупцией, в антикоррупционном просвещении населения. </w:t>
      </w:r>
    </w:p>
    <w:p w:rsidR="00F76DC0" w:rsidRPr="008F7114" w:rsidRDefault="00F76DC0" w:rsidP="00F76DC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11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Задачи Конкурса:</w:t>
      </w:r>
    </w:p>
    <w:p w:rsidR="00F76DC0" w:rsidRPr="008F7114" w:rsidRDefault="00F76DC0" w:rsidP="00F76DC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F7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антикоррупционное просвещение населения; формирование нетерпимого отношения в обществе всех стран к любым коррупционным проявлениям;</w:t>
      </w:r>
    </w:p>
    <w:p w:rsidR="00F76DC0" w:rsidRPr="008F7114" w:rsidRDefault="00F76DC0" w:rsidP="00F76DC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F7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привлечение внимания общественности к вопросам противодействия коррупции, а также роли органов прокуратуры и иных государственных органов, осуществляющих деятельность в этой сфере, результатам такой деятельности;</w:t>
      </w:r>
    </w:p>
    <w:p w:rsidR="00F76DC0" w:rsidRDefault="00F76DC0" w:rsidP="00F76DC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F7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укрепление доверия к органам прокуратуры и иным государственным органам, осуществляющим деятельность в сфере борьбы с коррупцией; формирование позитивного отношения к проводимой ими работе.</w:t>
      </w:r>
    </w:p>
    <w:p w:rsidR="00F76DC0" w:rsidRPr="008F7114" w:rsidRDefault="00F76DC0" w:rsidP="00F76DC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6DC0" w:rsidRPr="008F7114" w:rsidRDefault="00F76DC0" w:rsidP="00F76DC0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Условия участия, конкурсные номинации</w:t>
      </w:r>
      <w:r w:rsidRPr="008F711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76DC0" w:rsidRDefault="00F76DC0" w:rsidP="00F76DC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К участию в Конкурсе приглашаются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в </w:t>
      </w:r>
      <w:r w:rsidRPr="008F7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возрасте от 14 до 35 лет (авторы – физические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 или творческие коллективы), </w:t>
      </w:r>
      <w:r w:rsidRPr="008F7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 организаций, организаций дополнительного образования от 14 лет.</w:t>
      </w:r>
    </w:p>
    <w:p w:rsidR="00F76DC0" w:rsidRPr="008F7114" w:rsidRDefault="00F76DC0" w:rsidP="00F76DC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 </w:t>
      </w:r>
      <w:r w:rsidRPr="00595A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«Вместе против коррупции!».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5A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Допустимо представление конкурсных работ на национальном языке конкурсантов с обязательным переводом на русский язык (плакаты должны содержать пояснительный текст, видеоролики – смонтированные субтитры).</w:t>
      </w:r>
    </w:p>
    <w:p w:rsidR="00F76DC0" w:rsidRPr="008F7114" w:rsidRDefault="00F76DC0" w:rsidP="00F76DC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Pr="008F7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проводится в следующих номинациях:</w:t>
      </w:r>
    </w:p>
    <w:p w:rsidR="00F76DC0" w:rsidRPr="00595AE6" w:rsidRDefault="00F76DC0" w:rsidP="00F76DC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«Лучший плакат»: </w:t>
      </w:r>
      <w:r w:rsidRPr="00595AE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Форматы предоставления файла в номинации «Лучший плакат»: JPG, разрешение в соответствии с форматом А3 (297 х 420 mm) с корректным соотношением сторон и разрешением 300 dpi. Физический размер одного файла не более 15 Мб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9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6DC0" w:rsidRDefault="00F76DC0" w:rsidP="00F76DC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11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F7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Лучший видеоролик»:</w:t>
      </w:r>
      <w:r w:rsidRPr="008F7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5AE6">
        <w:rPr>
          <w:rFonts w:ascii="Times New Roman" w:eastAsia="Times New Roman" w:hAnsi="Times New Roman" w:cs="Times New Roman"/>
          <w:sz w:val="24"/>
          <w:szCs w:val="24"/>
          <w:lang w:eastAsia="ru-RU"/>
        </w:rPr>
        <w:t>mpeg 4, разрешение не более 1920 х 1080р, физический размер файла не более 300 Мб. Длительность: не более 120 сек. Звук: 16 бит, стерео.</w:t>
      </w:r>
    </w:p>
    <w:p w:rsidR="00F76DC0" w:rsidRPr="008F7114" w:rsidRDefault="00F76DC0" w:rsidP="00F76DC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95AE6">
        <w:rPr>
          <w:rFonts w:ascii="Times New Roman" w:eastAsia="Times New Roman" w:hAnsi="Times New Roman" w:cs="Times New Roman"/>
          <w:sz w:val="24"/>
          <w:szCs w:val="24"/>
          <w:lang w:eastAsia="ru-RU"/>
        </w:rPr>
        <w:t>.4. Конкурсные работы в обязательном порядке должны содержать пояснительный текст (для плакатов) или смонтированные субтитры (для видеороликов) на русском языке с авторским названием конкурсной работы, указанием фамилии, имени, возраста автора (названия творческого коллектива), государства.</w:t>
      </w:r>
    </w:p>
    <w:p w:rsidR="00F76DC0" w:rsidRPr="008F7114" w:rsidRDefault="00F76DC0" w:rsidP="00F76DC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8"/>
          <w:shd w:val="clear" w:color="auto" w:fill="FFFFFF"/>
          <w:lang w:eastAsia="ru-RU"/>
        </w:rPr>
      </w:pPr>
    </w:p>
    <w:p w:rsidR="00F76DC0" w:rsidRPr="008F7114" w:rsidRDefault="00F76DC0" w:rsidP="00F76DC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8"/>
          <w:shd w:val="clear" w:color="auto" w:fill="FFFFFF"/>
          <w:lang w:eastAsia="ru-RU"/>
        </w:rPr>
      </w:pPr>
      <w:r w:rsidRPr="008F7114">
        <w:rPr>
          <w:rFonts w:ascii="Times New Roman" w:eastAsia="Times New Roman" w:hAnsi="Times New Roman" w:cs="Times New Roman"/>
          <w:i/>
          <w:color w:val="000000"/>
          <w:sz w:val="24"/>
          <w:szCs w:val="28"/>
          <w:shd w:val="clear" w:color="auto" w:fill="FFFFFF"/>
          <w:lang w:eastAsia="ru-RU"/>
        </w:rPr>
        <w:t xml:space="preserve">Примерные варианты расположения пояснительного текста </w:t>
      </w:r>
    </w:p>
    <w:p w:rsidR="00F76DC0" w:rsidRPr="008F7114" w:rsidRDefault="00F76DC0" w:rsidP="00F76D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8"/>
          <w:shd w:val="clear" w:color="auto" w:fill="FFFFFF"/>
          <w:lang w:eastAsia="ru-RU"/>
        </w:rPr>
      </w:pPr>
      <w:r w:rsidRPr="008F7114">
        <w:rPr>
          <w:rFonts w:ascii="Times New Roman" w:eastAsia="Times New Roman" w:hAnsi="Times New Roman" w:cs="Times New Roman"/>
          <w:i/>
          <w:color w:val="000000"/>
          <w:sz w:val="24"/>
          <w:szCs w:val="28"/>
          <w:shd w:val="clear" w:color="auto" w:fill="FFFFFF"/>
          <w:lang w:eastAsia="ru-RU"/>
        </w:rPr>
        <w:t xml:space="preserve"> и субтитров на конкурсных работах:</w:t>
      </w:r>
    </w:p>
    <w:p w:rsidR="00F76DC0" w:rsidRPr="008F7114" w:rsidRDefault="00F76DC0" w:rsidP="00F76D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F711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480E5E58" wp14:editId="6A462684">
            <wp:simplePos x="0" y="0"/>
            <wp:positionH relativeFrom="column">
              <wp:posOffset>2710815</wp:posOffset>
            </wp:positionH>
            <wp:positionV relativeFrom="paragraph">
              <wp:posOffset>180340</wp:posOffset>
            </wp:positionV>
            <wp:extent cx="3401695" cy="2024380"/>
            <wp:effectExtent l="0" t="0" r="0" b="0"/>
            <wp:wrapSquare wrapText="bothSides"/>
            <wp:docPr id="1" name="Рисунок 1" descr="ролик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олик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695" cy="202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711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04079E9" wp14:editId="64919EF5">
            <wp:simplePos x="0" y="0"/>
            <wp:positionH relativeFrom="column">
              <wp:posOffset>365125</wp:posOffset>
            </wp:positionH>
            <wp:positionV relativeFrom="paragraph">
              <wp:posOffset>180340</wp:posOffset>
            </wp:positionV>
            <wp:extent cx="1536065" cy="2011680"/>
            <wp:effectExtent l="0" t="0" r="0" b="0"/>
            <wp:wrapTight wrapText="bothSides">
              <wp:wrapPolygon edited="0">
                <wp:start x="0" y="0"/>
                <wp:lineTo x="0" y="21477"/>
                <wp:lineTo x="21430" y="21477"/>
                <wp:lineTo x="2143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DC0" w:rsidRPr="008F7114" w:rsidRDefault="00F76DC0" w:rsidP="00F76D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76DC0" w:rsidRPr="008F7114" w:rsidRDefault="00F76DC0" w:rsidP="00F76D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76DC0" w:rsidRPr="008F7114" w:rsidRDefault="00F76DC0" w:rsidP="00F76D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76DC0" w:rsidRPr="008F7114" w:rsidRDefault="00F76DC0" w:rsidP="00F76D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76DC0" w:rsidRPr="008F7114" w:rsidRDefault="00F76DC0" w:rsidP="00F76D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76DC0" w:rsidRPr="008F7114" w:rsidRDefault="00F76DC0" w:rsidP="00F76D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76DC0" w:rsidRPr="008F7114" w:rsidRDefault="00F76DC0" w:rsidP="00F76D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F76DC0" w:rsidRPr="008F7114" w:rsidRDefault="00F76DC0" w:rsidP="00F76D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F76DC0" w:rsidRPr="008F7114" w:rsidRDefault="00F76DC0" w:rsidP="00F76D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76DC0" w:rsidRPr="008F7114" w:rsidRDefault="00F76DC0" w:rsidP="00F76D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76DC0" w:rsidRPr="008F7114" w:rsidRDefault="00F76DC0" w:rsidP="00F76D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709"/>
        <w:jc w:val="both"/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</w:pPr>
      <w:r w:rsidRPr="008F7114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 xml:space="preserve">       </w:t>
      </w:r>
    </w:p>
    <w:p w:rsidR="00F76DC0" w:rsidRPr="008F7114" w:rsidRDefault="00F76DC0" w:rsidP="00F76D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709"/>
        <w:jc w:val="both"/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</w:pPr>
      <w:r w:rsidRPr="008F7114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 xml:space="preserve">          (плакат)</w:t>
      </w:r>
      <w:r w:rsidRPr="008F7114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ab/>
      </w:r>
      <w:r w:rsidRPr="008F7114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ab/>
      </w:r>
      <w:r w:rsidRPr="008F7114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ab/>
      </w:r>
      <w:r w:rsidRPr="008F7114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ab/>
        <w:t xml:space="preserve">                                (видеоролик)</w:t>
      </w:r>
    </w:p>
    <w:p w:rsidR="00F76DC0" w:rsidRPr="008F7114" w:rsidRDefault="00F76DC0" w:rsidP="00F76DC0">
      <w:pPr>
        <w:widowControl w:val="0"/>
        <w:shd w:val="clear" w:color="auto" w:fill="FFFFFF"/>
        <w:tabs>
          <w:tab w:val="left" w:pos="69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F7114"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8C0980" wp14:editId="34554DF1">
                <wp:simplePos x="0" y="0"/>
                <wp:positionH relativeFrom="column">
                  <wp:posOffset>4252595</wp:posOffset>
                </wp:positionH>
                <wp:positionV relativeFrom="paragraph">
                  <wp:posOffset>62865</wp:posOffset>
                </wp:positionV>
                <wp:extent cx="334645" cy="514985"/>
                <wp:effectExtent l="23495" t="15240" r="22860" b="12700"/>
                <wp:wrapNone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645" cy="514985"/>
                        </a:xfrm>
                        <a:prstGeom prst="upDownArrow">
                          <a:avLst>
                            <a:gd name="adj1" fmla="val 50000"/>
                            <a:gd name="adj2" fmla="val 307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A79E30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AutoShape 20" o:spid="_x0000_s1026" type="#_x0000_t70" style="position:absolute;margin-left:334.85pt;margin-top:4.95pt;width:26.35pt;height:4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Yh/RgIAAJYEAAAOAAAAZHJzL2Uyb0RvYy54bWysVEtv2zAMvg/YfxB0XxyncZMYdYqiXYYB&#10;3Vag2+6MJMfa9JqkxOm/Ly07mbPdhvkgUyb58fGRvrk9akUOwgdpTUXzyZQSYZjl0uwq+u3r5t2S&#10;khDBcFDWiIq+iEBv12/f3LSuFDPbWMWFJwhiQtm6ijYxujLLAmuEhjCxThhU1tZriHj1u4x7aBFd&#10;q2w2nV5nrfXcectECPj1oVfSdcKva8Hil7oOIhJVUcwtptOnc9ud2foGyp0H10g2pAH/kIUGaTDo&#10;GeoBIpC9l39Bacm8DbaOE2Z1ZutaMpFqwGry6R/VPDfgRKoFmxPcuU3h/8Gyz4cnTySv6IISAxop&#10;uttHmyKTWepP60KJZs/uyXcVBvdo2c9AjL1vwOzEnfe2bQRwzCrv+pldOHSXgK5k236yHOEB4VOr&#10;jrXXHSA2gRwTIy9nRsQxEoYfr67m1/OCEoaqIp+vlkWKAOXJ2fkQPwirSSdUdO8ebGtSSikGHB5D&#10;TLzwoTrgP3JKaq2Q5gMoUkzxGcZgZDMb21xNF4vlEHhAzKA8hU5NsUryjVQqXfxue688QfiKbtIz&#10;OIexmTKkreiqmBUp1QtdGEN0GfY5YtQLMy0jbo+SuqLLsxGUHRvvDU+zHUGqXkZnZQZ6Oka6HQnl&#10;1vIXZMfbfjVwlVEQ8B3flLS4GBUNv/bgBSXqo0GOV/l83m1SusyLBQ4J8WPNdqwBwxqL+4ZgvXgf&#10;++3bOy93DcbKU/XGdmNXy3gaoD6vIV0cfpQutmt8T1a/fyfrVwAAAP//AwBQSwMEFAAGAAgAAAAh&#10;ACVHwC3eAAAACAEAAA8AAABkcnMvZG93bnJldi54bWxMj8FOwzAQRO9I/IO1SNyokwhSEuJUBYkL&#10;pYgWBFc3XpJAvI5itzV/z3KC42hmZ99Ui2gHccDJ944UpLMEBFLjTE+tgteX+4trED5oMnpwhAq+&#10;0cOiPj2pdGnckTZ42IZWcAn5UivoQhhLKX3TodV+5kYk9j7cZHVgObXSTPrI5XaQWZLk0uqe+EOn&#10;R7zrsPna7i1jrEyxfExXT/45vm2u2s/4sH6/Ver8LC5vQASM4S8Mv/h8AzUz7dyejBeDgjwv5hxV&#10;UBQg2J9n2SWIHes0AVlX8v+A+gcAAP//AwBQSwECLQAUAAYACAAAACEAtoM4kv4AAADhAQAAEwAA&#10;AAAAAAAAAAAAAAAAAAAAW0NvbnRlbnRfVHlwZXNdLnhtbFBLAQItABQABgAIAAAAIQA4/SH/1gAA&#10;AJQBAAALAAAAAAAAAAAAAAAAAC8BAABfcmVscy8ucmVsc1BLAQItABQABgAIAAAAIQBiHYh/RgIA&#10;AJYEAAAOAAAAAAAAAAAAAAAAAC4CAABkcnMvZTJvRG9jLnhtbFBLAQItABQABgAIAAAAIQAlR8At&#10;3gAAAAgBAAAPAAAAAAAAAAAAAAAAAKAEAABkcnMvZG93bnJldi54bWxQSwUGAAAAAAQABADzAAAA&#10;qwUAAAAA&#10;">
                <v:textbox style="layout-flow:vertical-ideographic"/>
              </v:shape>
            </w:pict>
          </mc:Fallback>
        </mc:AlternateContent>
      </w:r>
      <w:r w:rsidRPr="008F7114"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9BD33E" wp14:editId="4003D04F">
                <wp:simplePos x="0" y="0"/>
                <wp:positionH relativeFrom="column">
                  <wp:posOffset>934720</wp:posOffset>
                </wp:positionH>
                <wp:positionV relativeFrom="paragraph">
                  <wp:posOffset>62865</wp:posOffset>
                </wp:positionV>
                <wp:extent cx="334645" cy="514985"/>
                <wp:effectExtent l="29845" t="15240" r="26035" b="12700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645" cy="514985"/>
                        </a:xfrm>
                        <a:prstGeom prst="upDownArrow">
                          <a:avLst>
                            <a:gd name="adj1" fmla="val 50000"/>
                            <a:gd name="adj2" fmla="val 307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8C91A" id="AutoShape 19" o:spid="_x0000_s1026" type="#_x0000_t70" style="position:absolute;margin-left:73.6pt;margin-top:4.95pt;width:26.35pt;height:4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eigRAIAAJYEAAAOAAAAZHJzL2Uyb0RvYy54bWysVEtv2zAMvg/YfxB0Xx2ncR5GnaJol2FA&#10;txXotjsjybE2vSYpcfLvS8tu5my3YT7IpEl9fHykb26PWpGD8EFaU9H8akKJMMxyaXYV/fZ1825J&#10;SYhgOChrREVPItDb9ds3N60rxdQ2VnHhCYKYULauok2MrsyywBqhIVxZJwwaa+s1RFT9LuMeWkTX&#10;KptOJvOstZ47b5kIAb8+9Ea6Tvh1LVj8UtdBRKIqirnFdPp0brszW99AufPgGsmGNOAfstAgDQY9&#10;Qz1ABLL38i8oLZm3wdbxilmd2bqWTKQasJp88kc1zw04kWrB5gR3blP4f7Ds8+HJE8krOqfEgEaK&#10;7vbRpsgkX3X9aV0o0e3ZPfmuwuAeLfsZiLH3DZiduPPeto0AjlnlnX92caFTAl4l2/aT5QgPCJ9a&#10;day97gCxCeSYGDmdGRHHSBh+vL6ezWcFJQxNRT5bLYsUAcrXy86H+EFYTTqhonv3YFuTUkox4PAY&#10;YuKFD9UB/5FTUmuFNB9AkWKCzzAGI5/p2Od6slgsh8ADYgbla+jUFKsk30ilkuJ323vlCcJXdJOe&#10;4XIYuylD2oquimmRUr2whTFEl2GfI0a9cNMy4vYoqSu6PDtB2bHx3vA02xGk6mW8rMxAT8dIz+zW&#10;8hOy422/GrjKKAj4jm9KWlyMioZfe/CCEvXRIMerfDbrNikps2IxRcWPLduxBQxrLO4bgvXifey3&#10;b++83DUYK0/VG9uNXS3j6wD1eQ3p4vCjdLFdYz15/f6drF8AAAD//wMAUEsDBBQABgAIAAAAIQCw&#10;B9Wj3QAAAAgBAAAPAAAAZHJzL2Rvd25yZXYueG1sTI9BT8MwDIXvSPsPkSdxY2knYLQ0nQYSFwaI&#10;DQTXrDFtoXGqJtvCv8c9sZuf3vPz52IZbScOOPjWkYJ0loBAqpxpqVbw/vZwcQPCB01Gd45QwS96&#10;WJaTs0Lnxh1pg4dtqAWXkM+1giaEPpfSVw1a7WeuR2Lvyw1WB5ZDLc2gj1xuOzlPkmtpdUt8odE9&#10;3jdY/Wz3ljHWJls9pesX/xo/Nlf1d3x8/rxT6nwaV7cgAsbwH4YRn3egZKad25PxomN9uZhzVEGW&#10;gRj9bBx2rNMEZFnI0wfKPwAAAP//AwBQSwECLQAUAAYACAAAACEAtoM4kv4AAADhAQAAEwAAAAAA&#10;AAAAAAAAAAAAAAAAW0NvbnRlbnRfVHlwZXNdLnhtbFBLAQItABQABgAIAAAAIQA4/SH/1gAAAJQB&#10;AAALAAAAAAAAAAAAAAAAAC8BAABfcmVscy8ucmVsc1BLAQItABQABgAIAAAAIQDJheigRAIAAJYE&#10;AAAOAAAAAAAAAAAAAAAAAC4CAABkcnMvZTJvRG9jLnhtbFBLAQItABQABgAIAAAAIQCwB9Wj3QAA&#10;AAgBAAAPAAAAAAAAAAAAAAAAAJ4EAABkcnMvZG93bnJldi54bWxQSwUGAAAAAAQABADzAAAAqAUA&#10;AAAA&#10;">
                <v:textbox style="layout-flow:vertical-ideographic"/>
              </v:shape>
            </w:pict>
          </mc:Fallback>
        </mc:AlternateContent>
      </w:r>
      <w:r w:rsidRPr="008F71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</w:p>
    <w:p w:rsidR="00F76DC0" w:rsidRPr="008F7114" w:rsidRDefault="00F76DC0" w:rsidP="00F76D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ru-RU"/>
        </w:rPr>
      </w:pPr>
    </w:p>
    <w:p w:rsidR="00F76DC0" w:rsidRPr="008F7114" w:rsidRDefault="00F76DC0" w:rsidP="00F76D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ru-RU"/>
        </w:rPr>
      </w:pPr>
    </w:p>
    <w:p w:rsidR="00F76DC0" w:rsidRPr="008F7114" w:rsidRDefault="00F76DC0" w:rsidP="00F76D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ru-RU"/>
        </w:rPr>
      </w:pPr>
    </w:p>
    <w:p w:rsidR="00F76DC0" w:rsidRPr="008F7114" w:rsidRDefault="00F76DC0" w:rsidP="00F76D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ru-RU"/>
        </w:rPr>
      </w:pPr>
      <w:r w:rsidRPr="008F7114"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5B37EB" wp14:editId="5F7D2EAD">
                <wp:simplePos x="0" y="0"/>
                <wp:positionH relativeFrom="column">
                  <wp:posOffset>3139440</wp:posOffset>
                </wp:positionH>
                <wp:positionV relativeFrom="paragraph">
                  <wp:posOffset>27940</wp:posOffset>
                </wp:positionV>
                <wp:extent cx="2663190" cy="1095375"/>
                <wp:effectExtent l="0" t="0" r="22860" b="28575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319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DC0" w:rsidRDefault="00F76DC0" w:rsidP="00F76DC0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8538B3">
                              <w:rPr>
                                <w:i/>
                                <w:sz w:val="20"/>
                                <w:szCs w:val="20"/>
                              </w:rPr>
                              <w:t>Дубатовка Кристина, 26 лет, Беларусь</w:t>
                            </w:r>
                          </w:p>
                          <w:p w:rsidR="00F76DC0" w:rsidRPr="008538B3" w:rsidRDefault="00F76DC0" w:rsidP="00F76DC0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«</w:t>
                            </w:r>
                            <w:r w:rsidRPr="008538B3">
                              <w:rPr>
                                <w:i/>
                                <w:sz w:val="20"/>
                                <w:szCs w:val="20"/>
                              </w:rPr>
                              <w:t>Не бери чужое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 w:rsidR="00F76DC0" w:rsidRPr="00B11DAF" w:rsidRDefault="00F76DC0" w:rsidP="00F76DC0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538B3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Dubatovka</w:t>
                            </w:r>
                            <w:r w:rsidRPr="00B11DAF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8538B3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Kristina</w:t>
                            </w:r>
                            <w:r w:rsidRPr="00B11DAF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, 26 </w:t>
                            </w:r>
                            <w:r w:rsidRPr="008538B3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y</w:t>
                            </w:r>
                            <w:r w:rsidRPr="00B11DAF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 w:rsidRPr="008538B3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o</w:t>
                            </w:r>
                            <w:r w:rsidRPr="00B11DAF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., </w:t>
                            </w:r>
                            <w:r w:rsidRPr="008538B3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Belarus</w:t>
                            </w:r>
                          </w:p>
                          <w:p w:rsidR="00F76DC0" w:rsidRPr="00FE692D" w:rsidRDefault="00F76DC0" w:rsidP="00F76DC0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E692D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«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Don’t take what is not yours</w:t>
                            </w:r>
                            <w:r w:rsidRPr="00FE692D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B37EB" id="Rectangle 21" o:spid="_x0000_s1026" style="position:absolute;left:0;text-align:left;margin-left:247.2pt;margin-top:2.2pt;width:209.7pt;height:8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9gbJgIAAEkEAAAOAAAAZHJzL2Uyb0RvYy54bWysVNuO0zAQfUfiHyy/01x62W3UdLXqUoS0&#10;wIqFD3AcJ7HwjbHbtHw9E6ctXeAJkQfLkxmfnDlnnNXdQSuyF+ClNSXNJiklwnBbS9OW9OuX7Ztb&#10;SnxgpmbKGlHSo/D0bv361ap3hchtZ1UtgCCI8UXvStqF4Iok8bwTmvmJdcJgsrGgWcAQ2qQG1iO6&#10;Vkmepoukt1A7sFx4j28fxiRdR/ymETx8ahovAlElRW4hrhDXaliT9YoVLTDXSX6iwf6BhWbS4Ecv&#10;UA8sMLID+QeUlhyst02YcKsT2zSSi9gDdpOlv3Xz3DEnYi8ojncXmfz/g+Uf909AZF3SKSWGabTo&#10;M4rGTKsEybNBn975Asue3RMMHXr3aPk3T4zddFgm7gFs3wlWI6tYn7w4MAQej5Kq/2BrhGe7YKNU&#10;hwb0AIgikEN05HhxRBwC4fgyXyym2RKN45jL0uV8ejMfOCWsOB934MM7YTUZNiUFZB/h2f7Rh7H0&#10;XBLpWyXrrVQqBtBWGwVkz3A8tvE5ofvrMmVIX9LlPJ9H5Bc5fw2RxudvEFoGnHMldUlvL0WsGHR7&#10;a+o4hYFJNe6xO2WwybN2owfhUB1OdlS2PqKkYMd5xvuHm87CD0p6nOWS+u87BoIS9d6gLctsNhuG&#10;Pwaz+U2OAVxnqusMMxyhShooGbebMF6YnQPZdvilLMpg7D1a2cgo8kB1ZHXijfMabTrdreFCXMex&#10;6tcfYP0TAAD//wMAUEsDBBQABgAIAAAAIQDYHDM53gAAAAkBAAAPAAAAZHJzL2Rvd25yZXYueG1s&#10;TI9BT4NAEIXvJv6HzZh4s0tbUgVZGqOpiceWXrwNMALKzhJ2adFf73iyp5nJe3nzvWw7216daPSd&#10;YwPLRQSKuHJ1x42BY7G7ewDlA3KNvWMy8E0etvn1VYZp7c68p9MhNEpC2KdooA1hSLX2VUsW/cIN&#10;xKJ9uNFikHNsdD3iWcJtr1dRtNEWO5YPLQ703FL1dZisgbJbHfFnX7xGNtmtw9tcfE7vL8bc3sxP&#10;j6ACzeHfDH/4gg65MJVu4tqr3kCcxLFYZZEherJcS5VSjPebBHSe6csG+S8AAAD//wMAUEsBAi0A&#10;FAAGAAgAAAAhALaDOJL+AAAA4QEAABMAAAAAAAAAAAAAAAAAAAAAAFtDb250ZW50X1R5cGVzXS54&#10;bWxQSwECLQAUAAYACAAAACEAOP0h/9YAAACUAQAACwAAAAAAAAAAAAAAAAAvAQAAX3JlbHMvLnJl&#10;bHNQSwECLQAUAAYACAAAACEA4Q/YGyYCAABJBAAADgAAAAAAAAAAAAAAAAAuAgAAZHJzL2Uyb0Rv&#10;Yy54bWxQSwECLQAUAAYACAAAACEA2BwzOd4AAAAJAQAADwAAAAAAAAAAAAAAAACABAAAZHJzL2Rv&#10;d25yZXYueG1sUEsFBgAAAAAEAAQA8wAAAIsFAAAAAA==&#10;">
                <v:textbox>
                  <w:txbxContent>
                    <w:p w:rsidR="00F76DC0" w:rsidRDefault="00F76DC0" w:rsidP="00F76DC0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8538B3">
                        <w:rPr>
                          <w:i/>
                          <w:sz w:val="20"/>
                          <w:szCs w:val="20"/>
                        </w:rPr>
                        <w:t>Дубатовка Кристина, 26 лет, Беларусь</w:t>
                      </w:r>
                    </w:p>
                    <w:p w:rsidR="00F76DC0" w:rsidRPr="008538B3" w:rsidRDefault="00F76DC0" w:rsidP="00F76DC0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«</w:t>
                      </w:r>
                      <w:r w:rsidRPr="008538B3">
                        <w:rPr>
                          <w:i/>
                          <w:sz w:val="20"/>
                          <w:szCs w:val="20"/>
                        </w:rPr>
                        <w:t>Не бери чужое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»</w:t>
                      </w:r>
                    </w:p>
                    <w:p w:rsidR="00F76DC0" w:rsidRPr="00B11DAF" w:rsidRDefault="00F76DC0" w:rsidP="00F76DC0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8538B3">
                        <w:rPr>
                          <w:i/>
                          <w:sz w:val="20"/>
                          <w:szCs w:val="20"/>
                          <w:lang w:val="en-US"/>
                        </w:rPr>
                        <w:t>Dubatovka</w:t>
                      </w:r>
                      <w:r w:rsidRPr="00B11DAF">
                        <w:rPr>
                          <w:i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8538B3">
                        <w:rPr>
                          <w:i/>
                          <w:sz w:val="20"/>
                          <w:szCs w:val="20"/>
                          <w:lang w:val="en-US"/>
                        </w:rPr>
                        <w:t>Kristina</w:t>
                      </w:r>
                      <w:r w:rsidRPr="00B11DAF">
                        <w:rPr>
                          <w:i/>
                          <w:sz w:val="20"/>
                          <w:szCs w:val="20"/>
                          <w:lang w:val="en-US"/>
                        </w:rPr>
                        <w:t xml:space="preserve">, 26 </w:t>
                      </w:r>
                      <w:r w:rsidRPr="008538B3">
                        <w:rPr>
                          <w:i/>
                          <w:sz w:val="20"/>
                          <w:szCs w:val="20"/>
                          <w:lang w:val="en-US"/>
                        </w:rPr>
                        <w:t>y</w:t>
                      </w:r>
                      <w:r w:rsidRPr="00B11DAF">
                        <w:rPr>
                          <w:i/>
                          <w:sz w:val="20"/>
                          <w:szCs w:val="20"/>
                          <w:lang w:val="en-US"/>
                        </w:rPr>
                        <w:t>.</w:t>
                      </w:r>
                      <w:r w:rsidRPr="008538B3">
                        <w:rPr>
                          <w:i/>
                          <w:sz w:val="20"/>
                          <w:szCs w:val="20"/>
                          <w:lang w:val="en-US"/>
                        </w:rPr>
                        <w:t>o</w:t>
                      </w:r>
                      <w:r w:rsidRPr="00B11DAF">
                        <w:rPr>
                          <w:i/>
                          <w:sz w:val="20"/>
                          <w:szCs w:val="20"/>
                          <w:lang w:val="en-US"/>
                        </w:rPr>
                        <w:t xml:space="preserve">., </w:t>
                      </w:r>
                      <w:r w:rsidRPr="008538B3">
                        <w:rPr>
                          <w:i/>
                          <w:sz w:val="20"/>
                          <w:szCs w:val="20"/>
                          <w:lang w:val="en-US"/>
                        </w:rPr>
                        <w:t>Belarus</w:t>
                      </w:r>
                    </w:p>
                    <w:p w:rsidR="00F76DC0" w:rsidRPr="00FE692D" w:rsidRDefault="00F76DC0" w:rsidP="00F76DC0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FE692D">
                        <w:rPr>
                          <w:i/>
                          <w:sz w:val="20"/>
                          <w:szCs w:val="20"/>
                          <w:lang w:val="en-US"/>
                        </w:rPr>
                        <w:t>«</w:t>
                      </w:r>
                      <w:r>
                        <w:rPr>
                          <w:i/>
                          <w:sz w:val="20"/>
                          <w:szCs w:val="20"/>
                          <w:lang w:val="en-US"/>
                        </w:rPr>
                        <w:t>Don’t take what is not yours</w:t>
                      </w:r>
                      <w:r w:rsidRPr="00FE692D">
                        <w:rPr>
                          <w:i/>
                          <w:sz w:val="20"/>
                          <w:szCs w:val="20"/>
                          <w:lang w:val="en-US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 w:rsidRPr="008F7114"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7489DF" wp14:editId="71DA26D8">
                <wp:simplePos x="0" y="0"/>
                <wp:positionH relativeFrom="column">
                  <wp:posOffset>127000</wp:posOffset>
                </wp:positionH>
                <wp:positionV relativeFrom="paragraph">
                  <wp:posOffset>22225</wp:posOffset>
                </wp:positionV>
                <wp:extent cx="2073275" cy="699770"/>
                <wp:effectExtent l="12700" t="12700" r="9525" b="1143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3275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DC0" w:rsidRPr="005255B2" w:rsidRDefault="00F76DC0" w:rsidP="00F76DC0">
                            <w:pPr>
                              <w:pStyle w:val="a3"/>
                              <w:shd w:val="clear" w:color="auto" w:fill="FFFFFF"/>
                              <w:spacing w:before="120"/>
                              <w:jc w:val="center"/>
                              <w:rPr>
                                <w:i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5255B2">
                              <w:rPr>
                                <w:i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Крючков Виктор, 33 года, Россия</w:t>
                            </w:r>
                          </w:p>
                          <w:p w:rsidR="00F76DC0" w:rsidRPr="005255B2" w:rsidRDefault="00F76DC0" w:rsidP="00F76DC0">
                            <w:pPr>
                              <w:pStyle w:val="a3"/>
                              <w:shd w:val="clear" w:color="auto" w:fill="FFFFFF"/>
                              <w:jc w:val="center"/>
                              <w:rPr>
                                <w:i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</w:pPr>
                            <w:r w:rsidRPr="005255B2">
                              <w:rPr>
                                <w:i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>Kryuchkov Victor, 33 y.o., Russia</w:t>
                            </w:r>
                          </w:p>
                          <w:p w:rsidR="00F76DC0" w:rsidRPr="00F341F9" w:rsidRDefault="00F76DC0" w:rsidP="00F76DC0">
                            <w:pPr>
                              <w:pStyle w:val="a3"/>
                              <w:shd w:val="clear" w:color="auto" w:fill="FFFFFF"/>
                              <w:jc w:val="center"/>
                              <w:rPr>
                                <w:i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</w:pPr>
                            <w:r w:rsidRPr="00F341F9">
                              <w:rPr>
                                <w:i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>«</w:t>
                            </w:r>
                            <w:r w:rsidRPr="005255B2">
                              <w:rPr>
                                <w:i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>A bar of chocolate is also a bribe</w:t>
                            </w:r>
                            <w:r w:rsidRPr="00F341F9">
                              <w:rPr>
                                <w:i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>»</w:t>
                            </w:r>
                          </w:p>
                          <w:p w:rsidR="00F76DC0" w:rsidRPr="00353055" w:rsidRDefault="00F76DC0" w:rsidP="00F76DC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489DF" id="Rectangle 18" o:spid="_x0000_s1027" style="position:absolute;left:0;text-align:left;margin-left:10pt;margin-top:1.75pt;width:163.25pt;height:5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0f/LAIAAE8EAAAOAAAAZHJzL2Uyb0RvYy54bWysVNuO0zAQfUfiHyy/01xot23UdLXqUoS0&#10;wIqFD3AcJ7FwbDN2myxfz9jpdrvAEyIPlsczPj5zZiab67FX5CjASaNLms1SSoTmppa6Lem3r/s3&#10;K0qcZ7pmymhR0kfh6PX29avNYAuRm86oWgBBEO2KwZa0894WSeJ4J3rmZsYKjc7GQM88mtAmNbAB&#10;0XuV5Gl6lQwGaguGC+fw9HZy0m3EbxrB/eemccITVVLk5uMKca3Cmmw3rGiB2U7yEw32Dyx6JjU+&#10;eoa6ZZ6RA8g/oHrJwTjT+Bk3fWKaRnIRc8BssvS3bB46ZkXMBcVx9iyT+3+w/NPxHoisS5pTolmP&#10;JfqCojHdKkGyVdBnsK7AsAd7DyFDZ+8M/+6INrsOw8QNgBk6wWpklYX45MWFYDi8Sqrho6kRnh28&#10;iVKNDfQBEEUgY6zI47kiYvSE42GeLt/mywUlHH1X6/VyGUuWsOLptgXn3wvTk7ApKSD5iM6Od84H&#10;Nqx4ConsjZL1XioVDWirnQJyZNgd+/jFBDDJyzClyVDS9SJfROQXPncJkcbvbxC99NjmSvYlXZ2D&#10;WBFke6fr2ISeSTXtkbLSJx2DdFMJ/FiNsVBR5CBrZepHFBbM1NU4hbjpDPykZMCOLqn7cWAgKFEf&#10;NBZnnc3nYQSiMV8sczTg0lNdepjmCFVST8m03flpbA4WZNvhS1lUQ5sbLGgjo9bPrE70sWtjCU4T&#10;Fsbi0o5Rz/+B7S8AAAD//wMAUEsDBBQABgAIAAAAIQDXiTbO3AAAAAgBAAAPAAAAZHJzL2Rvd25y&#10;ZXYueG1sTI/BTsMwDIbvSLxDZCRuLN0KA0rTCYGGxHHrLtzcxrSFxqmadCs8PeYEN1v/r8+f883s&#10;enWkMXSeDSwXCSji2tuOGwOHcnt1BypEZIu9ZzLwRQE2xflZjpn1J97RcR8bJRAOGRpoYxwyrUPd&#10;ksOw8AOxZO9+dBhlHRttRzwJ3PV6lSRr7bBjudDiQE8t1Z/7yRmoutUBv3flS+Lut2l8ncuP6e3Z&#10;mMuL+fEBVKQ5/pXhV1/UoRCnyk9sg+oNCF2aBtIbUBKn12sZKukt01vQRa7/P1D8AAAA//8DAFBL&#10;AQItABQABgAIAAAAIQC2gziS/gAAAOEBAAATAAAAAAAAAAAAAAAAAAAAAABbQ29udGVudF9UeXBl&#10;c10ueG1sUEsBAi0AFAAGAAgAAAAhADj9If/WAAAAlAEAAAsAAAAAAAAAAAAAAAAALwEAAF9yZWxz&#10;Ly5yZWxzUEsBAi0AFAAGAAgAAAAhADvXR/8sAgAATwQAAA4AAAAAAAAAAAAAAAAALgIAAGRycy9l&#10;Mm9Eb2MueG1sUEsBAi0AFAAGAAgAAAAhANeJNs7cAAAACAEAAA8AAAAAAAAAAAAAAAAAhgQAAGRy&#10;cy9kb3ducmV2LnhtbFBLBQYAAAAABAAEAPMAAACPBQAAAAA=&#10;">
                <v:textbox>
                  <w:txbxContent>
                    <w:p w:rsidR="00F76DC0" w:rsidRPr="005255B2" w:rsidRDefault="00F76DC0" w:rsidP="00F76DC0">
                      <w:pPr>
                        <w:pStyle w:val="a3"/>
                        <w:shd w:val="clear" w:color="auto" w:fill="FFFFFF"/>
                        <w:spacing w:before="120"/>
                        <w:jc w:val="center"/>
                        <w:rPr>
                          <w:i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5255B2">
                        <w:rPr>
                          <w:i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Крючков Виктор, 33 года, Россия</w:t>
                      </w:r>
                    </w:p>
                    <w:p w:rsidR="00F76DC0" w:rsidRPr="005255B2" w:rsidRDefault="00F76DC0" w:rsidP="00F76DC0">
                      <w:pPr>
                        <w:pStyle w:val="a3"/>
                        <w:shd w:val="clear" w:color="auto" w:fill="FFFFFF"/>
                        <w:jc w:val="center"/>
                        <w:rPr>
                          <w:i/>
                          <w:color w:val="000000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</w:pPr>
                      <w:r w:rsidRPr="005255B2">
                        <w:rPr>
                          <w:i/>
                          <w:color w:val="000000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>Kryuchkov Victor, 33 y.o., Russia</w:t>
                      </w:r>
                    </w:p>
                    <w:p w:rsidR="00F76DC0" w:rsidRPr="00F341F9" w:rsidRDefault="00F76DC0" w:rsidP="00F76DC0">
                      <w:pPr>
                        <w:pStyle w:val="a3"/>
                        <w:shd w:val="clear" w:color="auto" w:fill="FFFFFF"/>
                        <w:jc w:val="center"/>
                        <w:rPr>
                          <w:i/>
                          <w:color w:val="000000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</w:pPr>
                      <w:r w:rsidRPr="00F341F9">
                        <w:rPr>
                          <w:i/>
                          <w:color w:val="000000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>«</w:t>
                      </w:r>
                      <w:r w:rsidRPr="005255B2">
                        <w:rPr>
                          <w:i/>
                          <w:color w:val="000000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>A bar of chocolate is also a bribe</w:t>
                      </w:r>
                      <w:r w:rsidRPr="00F341F9">
                        <w:rPr>
                          <w:i/>
                          <w:color w:val="000000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>»</w:t>
                      </w:r>
                    </w:p>
                    <w:p w:rsidR="00F76DC0" w:rsidRPr="00353055" w:rsidRDefault="00F76DC0" w:rsidP="00F76DC0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76DC0" w:rsidRPr="008F7114" w:rsidRDefault="00F76DC0" w:rsidP="00F76DC0">
      <w:pPr>
        <w:widowControl w:val="0"/>
        <w:shd w:val="clear" w:color="auto" w:fill="FFFFFF"/>
        <w:tabs>
          <w:tab w:val="left" w:pos="63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ru-RU"/>
        </w:rPr>
      </w:pPr>
      <w:r w:rsidRPr="008F7114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ru-RU"/>
        </w:rPr>
        <w:tab/>
      </w:r>
    </w:p>
    <w:p w:rsidR="00F76DC0" w:rsidRPr="008F7114" w:rsidRDefault="00F76DC0" w:rsidP="00F76D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ru-RU"/>
        </w:rPr>
      </w:pPr>
    </w:p>
    <w:p w:rsidR="00F76DC0" w:rsidRPr="008F7114" w:rsidRDefault="00F76DC0" w:rsidP="00F76D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ru-RU"/>
        </w:rPr>
      </w:pPr>
    </w:p>
    <w:p w:rsidR="00F76DC0" w:rsidRPr="008F7114" w:rsidRDefault="00F76DC0" w:rsidP="00F76D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ru-RU"/>
        </w:rPr>
      </w:pPr>
    </w:p>
    <w:p w:rsidR="00F76DC0" w:rsidRPr="008F7114" w:rsidRDefault="00F76DC0" w:rsidP="00F76D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F76DC0" w:rsidRPr="008F7114" w:rsidRDefault="00F76DC0" w:rsidP="00F76D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6DC0" w:rsidRDefault="00F76DC0" w:rsidP="00F76D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6DC0" w:rsidRPr="003B615E" w:rsidRDefault="00F76DC0" w:rsidP="00F76DC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6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требования к конкурсным работам.</w:t>
      </w:r>
    </w:p>
    <w:p w:rsidR="00F76DC0" w:rsidRPr="003B615E" w:rsidRDefault="00F76DC0" w:rsidP="00F76D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6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 Конкурсные работы не должны содержать:</w:t>
      </w:r>
    </w:p>
    <w:p w:rsidR="00F76DC0" w:rsidRPr="003B615E" w:rsidRDefault="00F76DC0" w:rsidP="00F76D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6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3B6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текст, сюжеты, действия сценических лиц и персонажей, противоречащие внутреннему праву государств–участников конкурса, а также дискредитирующие работу органов государственной власти и органов местного самоуправления, оскорбляющие религиозные чувства граждан;</w:t>
      </w:r>
    </w:p>
    <w:p w:rsidR="00F76DC0" w:rsidRPr="003B615E" w:rsidRDefault="00F76DC0" w:rsidP="00F76D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6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3B6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нецензурную (ненормативную) лексику, слова и фразы, унижающие человеческое достоинство, экспрессивные и жаргонные выражения, скрытую рекламу, демонстрацию курения, огнестрельного и холодного оружия, взрывчатых веществ, процесса изготовления взрывных устройств, употребления алкогольных и наркотических средств, других психотропных веществ;</w:t>
      </w:r>
    </w:p>
    <w:p w:rsidR="00F76DC0" w:rsidRPr="003B615E" w:rsidRDefault="00F76DC0" w:rsidP="00F76D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6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3B6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указания реальных адресов и телефонов, информации о религиозных движениях, в том числе религиозной символики, названий и упоминания о существующих марках товаров, товарных знаках, знаках обслуживания, о физических и юридических лицах;</w:t>
      </w:r>
    </w:p>
    <w:p w:rsidR="00F76DC0" w:rsidRPr="003B615E" w:rsidRDefault="00F76DC0" w:rsidP="00F76D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6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3B6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изображения фашистской атрибутики (свастики), сцен насилия, любого вида дискриминации, вандализма, крови, отражающих телесные страдания людей и животных, интимных сцен, виды обнаженных людей, иной информации, в любой форме унижающей достоинство человека или группы людей, а также информации, которая может причинить вред здоровью и (или) развитию детей, а также содержащей призывы к осуществлению экстремисткой деятельности;</w:t>
      </w:r>
    </w:p>
    <w:p w:rsidR="00F76DC0" w:rsidRPr="003B615E" w:rsidRDefault="00F76DC0" w:rsidP="00F76D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6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3B6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не допускается использование чужих текстов, видео- и аудиоматериалов (плагиат), за исключением случаев цитиро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вания произведений в допустимых законодательством </w:t>
      </w:r>
      <w:r w:rsidRPr="003B6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авторском праве пределах.</w:t>
      </w:r>
    </w:p>
    <w:p w:rsidR="00F76DC0" w:rsidRPr="003B615E" w:rsidRDefault="00F76DC0" w:rsidP="00F76D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6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 случае несоблюдения данных ограничений работа не допускается к участию в Конкурсе на любом этапе.</w:t>
      </w:r>
    </w:p>
    <w:p w:rsidR="00F76DC0" w:rsidRDefault="00F76DC0" w:rsidP="00F76D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6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6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Конкурсные работы не возвращаются и не рецензируются.</w:t>
      </w:r>
    </w:p>
    <w:p w:rsidR="00F76DC0" w:rsidRPr="003B615E" w:rsidRDefault="00F76DC0" w:rsidP="00F76D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6DC0" w:rsidRPr="008F7114" w:rsidRDefault="00F76DC0" w:rsidP="00F76DC0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8F7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Порядок и сроки проведения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городского этапа </w:t>
      </w:r>
      <w:r w:rsidRPr="008F7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76DC0" w:rsidRPr="00784B33" w:rsidRDefault="00F76DC0" w:rsidP="00F76D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Городской этап </w:t>
      </w:r>
      <w:r w:rsidRPr="008F7114">
        <w:rPr>
          <w:rFonts w:ascii="Times New Roman" w:eastAsia="Calibri" w:hAnsi="Times New Roman" w:cs="Times New Roman"/>
          <w:sz w:val="24"/>
          <w:szCs w:val="24"/>
        </w:rPr>
        <w:t>Конкурс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8F7114">
        <w:rPr>
          <w:rFonts w:ascii="Times New Roman" w:eastAsia="Calibri" w:hAnsi="Times New Roman" w:cs="Times New Roman"/>
          <w:sz w:val="24"/>
          <w:szCs w:val="24"/>
        </w:rPr>
        <w:t xml:space="preserve"> проводится с 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8F7114">
        <w:rPr>
          <w:rFonts w:ascii="Times New Roman" w:eastAsia="Calibri" w:hAnsi="Times New Roman" w:cs="Times New Roman"/>
          <w:sz w:val="24"/>
          <w:szCs w:val="24"/>
        </w:rPr>
        <w:t xml:space="preserve"> августа по 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8F7114">
        <w:rPr>
          <w:rFonts w:ascii="Times New Roman" w:eastAsia="Calibri" w:hAnsi="Times New Roman" w:cs="Times New Roman"/>
          <w:sz w:val="24"/>
          <w:szCs w:val="24"/>
        </w:rPr>
        <w:t xml:space="preserve"> сентября 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8F7114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8F711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C75323">
        <w:rPr>
          <w:rFonts w:ascii="Times New Roman" w:eastAsia="Calibri" w:hAnsi="Times New Roman" w:cs="Times New Roman"/>
          <w:sz w:val="24"/>
          <w:szCs w:val="24"/>
        </w:rPr>
        <w:t>Заявки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(приложение)</w:t>
      </w:r>
      <w:r w:rsidRPr="00C75323">
        <w:rPr>
          <w:rFonts w:ascii="Times New Roman" w:eastAsia="Calibri" w:hAnsi="Times New Roman" w:cs="Times New Roman"/>
          <w:sz w:val="24"/>
          <w:szCs w:val="24"/>
        </w:rPr>
        <w:t xml:space="preserve"> на участие вместе с работами присылать на электронный адрес</w:t>
      </w:r>
      <w:r w:rsidRPr="00784B33">
        <w:rPr>
          <w:rFonts w:ascii="Times New Roman" w:eastAsia="Calibri" w:hAnsi="Times New Roman" w:cs="Times New Roman"/>
          <w:b/>
          <w:sz w:val="24"/>
          <w:szCs w:val="24"/>
        </w:rPr>
        <w:t xml:space="preserve">: n.saigina@mail.ru </w:t>
      </w:r>
      <w:hyperlink r:id="rId7" w:history="1"/>
      <w:r w:rsidRPr="00784B33">
        <w:rPr>
          <w:rFonts w:ascii="Times New Roman" w:eastAsia="Calibri" w:hAnsi="Times New Roman" w:cs="Times New Roman"/>
          <w:b/>
          <w:sz w:val="24"/>
          <w:szCs w:val="24"/>
        </w:rPr>
        <w:t>до 14.00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84B33">
        <w:rPr>
          <w:rFonts w:ascii="Times New Roman" w:eastAsia="Calibri" w:hAnsi="Times New Roman" w:cs="Times New Roman"/>
          <w:b/>
          <w:sz w:val="24"/>
          <w:szCs w:val="24"/>
        </w:rPr>
        <w:t>ч. 21 сентября 2023 г.</w:t>
      </w:r>
    </w:p>
    <w:p w:rsidR="00F76DC0" w:rsidRPr="00BB255C" w:rsidRDefault="00F76DC0" w:rsidP="00F76D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55C">
        <w:rPr>
          <w:rFonts w:ascii="Times New Roman" w:eastAsia="Calibri" w:hAnsi="Times New Roman" w:cs="Times New Roman"/>
          <w:sz w:val="24"/>
          <w:szCs w:val="24"/>
        </w:rPr>
        <w:t xml:space="preserve">Итоги городского этапа конкурса будут подведены 22 сентября 2023 года.  </w:t>
      </w:r>
    </w:p>
    <w:p w:rsidR="00F76DC0" w:rsidRPr="00190A11" w:rsidRDefault="00F76DC0" w:rsidP="00F76D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B255C">
        <w:rPr>
          <w:rFonts w:ascii="Times New Roman" w:eastAsia="Calibri" w:hAnsi="Times New Roman" w:cs="Times New Roman"/>
          <w:sz w:val="24"/>
          <w:szCs w:val="24"/>
        </w:rPr>
        <w:t xml:space="preserve">Победители и призеры конкурса по каждой номинации будут награждены дипломами </w:t>
      </w:r>
      <w:r w:rsidRPr="00190A11">
        <w:rPr>
          <w:rFonts w:ascii="Times New Roman" w:eastAsia="Calibri" w:hAnsi="Times New Roman" w:cs="Times New Roman"/>
          <w:sz w:val="24"/>
          <w:szCs w:val="24"/>
        </w:rPr>
        <w:t>МКУ УО, участники – сертификатами МКУ УО. Организаторы оставляют за собой право дополнительно поощрять участников конкурса.</w:t>
      </w:r>
    </w:p>
    <w:p w:rsidR="00F76DC0" w:rsidRPr="003B615E" w:rsidRDefault="00F76DC0" w:rsidP="00F76D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15E">
        <w:rPr>
          <w:rFonts w:ascii="Times New Roman" w:eastAsia="Calibri" w:hAnsi="Times New Roman" w:cs="Times New Roman"/>
          <w:sz w:val="24"/>
          <w:szCs w:val="24"/>
        </w:rPr>
        <w:t>Организаторы оставляют за собой право вносить изменения в настоящее Положение.</w:t>
      </w:r>
    </w:p>
    <w:p w:rsidR="00F76DC0" w:rsidRDefault="00F76DC0" w:rsidP="00F76D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15E">
        <w:rPr>
          <w:rFonts w:ascii="Times New Roman" w:eastAsia="Calibri" w:hAnsi="Times New Roman" w:cs="Times New Roman"/>
          <w:sz w:val="24"/>
          <w:szCs w:val="24"/>
        </w:rPr>
        <w:t>Участники мероприятия автоматически дают согласие на обработку персональных данных и дальнейшего использования фото- и видеоматериалов.</w:t>
      </w:r>
    </w:p>
    <w:p w:rsidR="00F76DC0" w:rsidRDefault="00F76DC0" w:rsidP="00F76D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6DC0" w:rsidRPr="008142AB" w:rsidRDefault="00F76DC0" w:rsidP="00F76DC0">
      <w:pPr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8142AB">
        <w:rPr>
          <w:rFonts w:ascii="Times New Roman" w:eastAsia="Calibri" w:hAnsi="Times New Roman" w:cs="Times New Roman"/>
          <w:b/>
          <w:sz w:val="24"/>
          <w:szCs w:val="24"/>
        </w:rPr>
        <w:t>6. Участие в последующем этапе.</w:t>
      </w:r>
    </w:p>
    <w:p w:rsidR="00F76DC0" w:rsidRPr="008142AB" w:rsidRDefault="00F76DC0" w:rsidP="00F76D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14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 </w:t>
      </w:r>
      <w:r w:rsidRPr="008142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После подведения итогов победители и призеры городского этапа конкурса по каждой номинации отправляют свои работы на следующий этап конкурса самостоятельно!</w:t>
      </w:r>
    </w:p>
    <w:p w:rsidR="00F76DC0" w:rsidRPr="008142AB" w:rsidRDefault="00F76DC0" w:rsidP="00F76D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 Для участия в дальнейшем этапе Конкурса участнику необходимо зарегистрироваться в личном кабинете на официальном сайте Конкурса </w:t>
      </w:r>
      <w:hyperlink r:id="rId8" w:history="1">
        <w:r w:rsidRPr="008142A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www.anticorruption.life</w:t>
        </w:r>
      </w:hyperlink>
      <w:r w:rsidRPr="00814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заполнить регистрационную форму и подтвердить свое согласие с Правилами конкурса, а также согласие на обработку персональных данных.</w:t>
      </w:r>
    </w:p>
    <w:p w:rsidR="00F76DC0" w:rsidRPr="008142AB" w:rsidRDefault="00F76DC0" w:rsidP="00F76D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 Конкурсные работы (плакаты и видеоролики) принимаются на сайте конкурса </w:t>
      </w:r>
      <w:hyperlink r:id="rId9" w:history="1">
        <w:r w:rsidRPr="008142A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www.anticorruption.life</w:t>
        </w:r>
      </w:hyperlink>
      <w:r w:rsidRPr="00814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русском языке.</w:t>
      </w:r>
    </w:p>
    <w:p w:rsidR="00F76DC0" w:rsidRPr="008142AB" w:rsidRDefault="00F76DC0" w:rsidP="00F76D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Допустимо представление конкурсных работ на национальном языке конкурсантов с обязательным переводом на русский язык (плакаты должны содержать пояснительный текст, видеоролики – смонтированные субтитры). </w:t>
      </w:r>
    </w:p>
    <w:p w:rsidR="00F76DC0" w:rsidRPr="008142AB" w:rsidRDefault="00F76DC0" w:rsidP="00F76D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работы в электронном виде загружаются через личный кабинет на официальном сайте Конкурса.</w:t>
      </w:r>
    </w:p>
    <w:p w:rsidR="00F76DC0" w:rsidRPr="008142AB" w:rsidRDefault="00F76DC0" w:rsidP="00F76D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14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 </w:t>
      </w:r>
      <w:r w:rsidRPr="008142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Начало приема конкурсных работ – 01.05.2023 (с 10:00 по московскому времени); окончание – 01.10.2023 (в 18:00 по московскому времени).</w:t>
      </w:r>
    </w:p>
    <w:p w:rsidR="00F76DC0" w:rsidRPr="008142AB" w:rsidRDefault="00F76DC0" w:rsidP="00F76DC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F76DC0" w:rsidRPr="008142AB" w:rsidRDefault="00F76DC0" w:rsidP="00F76DC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8142A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7. Порядок и сроки проведения Конкурса. Проверка и оценка конкурсных работ</w:t>
      </w:r>
    </w:p>
    <w:p w:rsidR="00F76DC0" w:rsidRPr="008142AB" w:rsidRDefault="00F76DC0" w:rsidP="00F76DC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142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7.1. Конкурсные работы проверяются по следующим критериям: соответствие заявленной тематике, техническим требованиям и ограничениям, указанным в разделе 4 настоящих Правил; отсутствие плагиата; аргументированность и глубина раскрытия темы; креативность, новизна идеи и качество исполнения работы; точность и доходчивость языка и стиля изложения; потенциальная возможность дальнейшего использования в качестве социальной антикоррупционной рекламы.</w:t>
      </w:r>
    </w:p>
    <w:p w:rsidR="00F76DC0" w:rsidRPr="00BB255C" w:rsidRDefault="00F76DC0" w:rsidP="00F76DC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B25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Конкурс проводится в два этапа – полуфинал и финал.</w:t>
      </w:r>
    </w:p>
    <w:p w:rsidR="00F76DC0" w:rsidRPr="008142AB" w:rsidRDefault="00F76DC0" w:rsidP="00F76DC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8142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7.2.</w:t>
      </w:r>
      <w:r w:rsidRPr="008142A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Полуфинал Конкурса (01.05.2023 – 20.10.2023)</w:t>
      </w:r>
    </w:p>
    <w:p w:rsidR="00F76DC0" w:rsidRPr="008142AB" w:rsidRDefault="00F76DC0" w:rsidP="00F76DC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142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Проводится отдельно в каждом из государств-участников Конкурса.</w:t>
      </w:r>
    </w:p>
    <w:p w:rsidR="00F76DC0" w:rsidRPr="008142AB" w:rsidRDefault="00F76DC0" w:rsidP="00F76DC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142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Отбор конкурсных работ, подготовленных участниками из Республики Армения, Республики Беларусь, Республики Казахстан, Кыргызской Республики, Российской Федерации, Республики Таджикистан, в рамках полуфинала обеспечивается Национальными конкурсными комиссиями, формируемыми компетентными органами этих государств, указанными в пункте 1.3 настоящих Правил.</w:t>
      </w:r>
    </w:p>
    <w:p w:rsidR="00F76DC0" w:rsidRPr="008142AB" w:rsidRDefault="00F76DC0" w:rsidP="00F76DC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142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Отбор конкурсных работ, подготовленных участниками из других иностранных государств, в рамках полуфинала обеспечивается Национальными конкурсными комиссиями или компетентными органами этих государств (далее – иные компетентные органы). В случае, если указанными органами не будет изъявлено желание принять участие </w:t>
      </w:r>
      <w:r w:rsidRPr="008142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 проверке и оценке конкурсных работ, их отбор в рамках полуфинала обеспечивается Национальной конкурсной комиссией Российской Федерации.</w:t>
      </w:r>
    </w:p>
    <w:p w:rsidR="00F76DC0" w:rsidRPr="008142AB" w:rsidRDefault="00F76DC0" w:rsidP="00F76DC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142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Национальные конкурсные комиссии (иные компетентные органы) определяют победителей (I места) и призеров (II и III места) полуфинала Конкурса в каждой номинации.</w:t>
      </w:r>
    </w:p>
    <w:p w:rsidR="00F76DC0" w:rsidRPr="008142AB" w:rsidRDefault="00F76DC0" w:rsidP="00F76DC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142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Конкурсные работы, занявшие первые места по итогам полуфинала (победители), проходят в финал Конкурса.</w:t>
      </w:r>
    </w:p>
    <w:p w:rsidR="00F76DC0" w:rsidRPr="008142AB" w:rsidRDefault="00F76DC0" w:rsidP="00F76DC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142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7.3.</w:t>
      </w:r>
      <w:r w:rsidRPr="008142A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142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Национальные конкурсные комиссии (иные компетентные органы) в срок до 20.10.2023 по электронной почте orgkonkurs@anticorruption.life направляют Организатору конкурсные работы (плакаты и видеоролики), занявшие первые места по итогам национального отбора (в обеих номинациях) и сведения об их авторах – для организации их участия в финале Конкурса.</w:t>
      </w:r>
    </w:p>
    <w:p w:rsidR="00F76DC0" w:rsidRPr="008142AB" w:rsidRDefault="00F76DC0" w:rsidP="00F76DC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142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этот же срок Национальные конкурсные комиссии (иные компетентные органы) представляют Организатору «10 лучших плакатов» и «10 лучших видеороликов» для их размещения на официальном сайте Конкурса www.anticorruption.life (в разделе «Работы конкурсантов») и использования при подготовке различных выставок (экспозиций) конкурсных работ.</w:t>
      </w:r>
    </w:p>
    <w:p w:rsidR="00F76DC0" w:rsidRPr="008142AB" w:rsidRDefault="00F76DC0" w:rsidP="00F76DC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8142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7.4.</w:t>
      </w:r>
      <w:r w:rsidRPr="008142A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Финал Конкурса (20.10.2023 – 20.11.2023)</w:t>
      </w:r>
    </w:p>
    <w:p w:rsidR="00F76DC0" w:rsidRPr="008142AB" w:rsidRDefault="00F76DC0" w:rsidP="00F76DC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142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Победители (I места) и призеры (II и III места) финала Конкурса в каждой номинации определяются Международным жюри путем голосования по 5-балльной шкале. Голосование членов Международного жюри производится дистанционно с использованием ресурса официального сайта </w:t>
      </w:r>
      <w:r w:rsidRPr="008142A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Конкурса www.anticorruption.life.</w:t>
      </w:r>
    </w:p>
    <w:p w:rsidR="00F76DC0" w:rsidRPr="008142AB" w:rsidRDefault="00F76DC0" w:rsidP="00F76DC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142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отношении каждой из прошедших в финал конкурсных работ член Международного жюри от конкретного государства-участника Конкурса может проголосовать единожды по балльной шкале от 1 до 5. При этом член Международного жюри соответствующего государства-участника Конкурса не может голосовать за работы конкурсантов из своей страны.</w:t>
      </w:r>
    </w:p>
    <w:p w:rsidR="00F76DC0" w:rsidRPr="008142AB" w:rsidRDefault="00F76DC0" w:rsidP="00F76DC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142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7.5. Победители и призеры Конкурса в каждой номинации определяются в зависимости от наивысшего среднего балла, набранного по результатам голосования Международного жюри.</w:t>
      </w:r>
    </w:p>
    <w:p w:rsidR="00F76DC0" w:rsidRPr="008142AB" w:rsidRDefault="00F76DC0" w:rsidP="00F76DC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142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случае получения несколькими конкурсными работами равного количества баллов по итогам голосования Международного жюри, призовые места присуждаются авторам (авторским коллективам) каждой из этих конкурсных работ.</w:t>
      </w:r>
    </w:p>
    <w:p w:rsidR="00F76DC0" w:rsidRPr="008142AB" w:rsidRDefault="00F76DC0" w:rsidP="00F76DC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142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Национальные конкурсные комиссии (иные компетентные органы) и Международное жюри вправе не признать ни одного из участников Конкурса победителем в определенной номинации или во всех номинациях Конкурса.</w:t>
      </w:r>
    </w:p>
    <w:p w:rsidR="00F76DC0" w:rsidRDefault="00F76DC0" w:rsidP="00F76DC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F76DC0" w:rsidRDefault="00F76DC0" w:rsidP="00F76DC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8142A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8. Подведение итогов конкурса. </w:t>
      </w:r>
    </w:p>
    <w:p w:rsidR="00F76DC0" w:rsidRPr="008142AB" w:rsidRDefault="00F76DC0" w:rsidP="00F76DC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8142A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Награждение победителей и призеров конкурса</w:t>
      </w:r>
    </w:p>
    <w:p w:rsidR="00F76DC0" w:rsidRPr="008142AB" w:rsidRDefault="00F76DC0" w:rsidP="00F76DC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142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8.1. Подведение итогов Конкурса, объявление победителей и призеров конкурса приурочено к Международному дню борьбы с коррупцией (9 декабря).</w:t>
      </w:r>
    </w:p>
    <w:p w:rsidR="00F76DC0" w:rsidRPr="008142AB" w:rsidRDefault="00F76DC0" w:rsidP="00F76DC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142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8.2. Победители и призеры Конкурса награждаются почетными медалями с символикой конкурса, сувенирной продукцией, а также иными призами, определяемыми Организатором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Pr="008142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оорганизаторами Конкурса.</w:t>
      </w:r>
    </w:p>
    <w:p w:rsidR="00F76DC0" w:rsidRPr="008142AB" w:rsidRDefault="00F76DC0" w:rsidP="00F76DC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142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8.3. На официальном сайте Конкурса после 20.10.2023 для общего просмотра Организатором публикуются лучшие конкурсные работы, отобранные Национальными конкурсными комиссиями (иными компетентными органами) государств-участников конкурса.</w:t>
      </w:r>
    </w:p>
    <w:p w:rsidR="00F76DC0" w:rsidRDefault="00F76DC0" w:rsidP="00F76DC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F76DC0" w:rsidRPr="008142AB" w:rsidRDefault="00F76DC0" w:rsidP="00F76DC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8142A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9. Дополнительные положения</w:t>
      </w:r>
    </w:p>
    <w:p w:rsidR="00F76DC0" w:rsidRPr="008142AB" w:rsidRDefault="00F76DC0" w:rsidP="00F76DC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AB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Представляя работу на конкурс, каждый участник гарантирует, что является правообладателем конкурсной работы и подтверждает, что не нарушает интеллектуальные права третьих лиц.</w:t>
      </w:r>
    </w:p>
    <w:p w:rsidR="00F76DC0" w:rsidRDefault="00F76DC0" w:rsidP="00F76DC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случае использования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прав. </w:t>
      </w:r>
    </w:p>
    <w:p w:rsidR="00F76DC0" w:rsidRPr="008142AB" w:rsidRDefault="00F76DC0" w:rsidP="00F76D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интеллектуальных прав третьих лиц участники конкурса несут ответственность, предусмотренную действующим международным и национальным законодательством их государств.</w:t>
      </w:r>
    </w:p>
    <w:p w:rsidR="00F76DC0" w:rsidRPr="008142AB" w:rsidRDefault="00F76DC0" w:rsidP="00F76D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AB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Организатор не несет ответственности за использование конкурсных работ, подготовленных конкурсантами с нарушением интеллектуальных прав третьих лиц.</w:t>
      </w:r>
    </w:p>
    <w:p w:rsidR="00F76DC0" w:rsidRPr="008142AB" w:rsidRDefault="00F76DC0" w:rsidP="00F76D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Участник конкурса разрешает Организатору внесение в конкурсные работы необходимых изменений, снабжение конкурсных работ комментариями и пояснениями; использование конкурсных работ, в том числе без указания информации об их авторах. </w:t>
      </w:r>
    </w:p>
    <w:p w:rsidR="00F76DC0" w:rsidRPr="008142AB" w:rsidRDefault="00F76DC0" w:rsidP="00F76D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AB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Организатор вправе использовать конкурсные работы (в том числе в качестве социальной антикоррупционной рекламы), в следующих формах: размещение в средствах массовой информации, на интернет-платформах, в социальных сетях, в рамках выставок, форумов и других мероприятий. Организатор не обязан предоставлять отчеты об использовании конкурсных работ.</w:t>
      </w:r>
    </w:p>
    <w:p w:rsidR="00F76DC0" w:rsidRPr="008142AB" w:rsidRDefault="00F76DC0" w:rsidP="00F76D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9.5. Обратная связь с конкурсантами и представителями компетентных органов государств участников конкурса осуществляется Организатором на русском и английском языках на официальном сайте конкурса (раздел «Контакты») по техническим и организационным вопросам. </w:t>
      </w:r>
      <w:r w:rsidRPr="008142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76DC0" w:rsidRPr="008142AB" w:rsidRDefault="00F76DC0" w:rsidP="00F76D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DC0" w:rsidRPr="008142AB" w:rsidRDefault="00F76DC0" w:rsidP="00F76D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DC0" w:rsidRDefault="00F76DC0" w:rsidP="00F76D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DC0" w:rsidRPr="00BB255C" w:rsidRDefault="00F76DC0" w:rsidP="00F76DC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B255C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</w:p>
    <w:p w:rsidR="00F76DC0" w:rsidRDefault="00F76DC0" w:rsidP="00F76DC0">
      <w:pPr>
        <w:rPr>
          <w:rFonts w:ascii="Times New Roman" w:hAnsi="Times New Roman" w:cs="Times New Roman"/>
          <w:sz w:val="24"/>
          <w:szCs w:val="24"/>
        </w:rPr>
      </w:pPr>
    </w:p>
    <w:p w:rsidR="00F76DC0" w:rsidRDefault="00F76DC0" w:rsidP="00F76DC0">
      <w:pPr>
        <w:rPr>
          <w:rFonts w:ascii="Times New Roman" w:hAnsi="Times New Roman" w:cs="Times New Roman"/>
          <w:sz w:val="24"/>
          <w:szCs w:val="24"/>
        </w:rPr>
      </w:pPr>
    </w:p>
    <w:p w:rsidR="00F76DC0" w:rsidRPr="00CB602F" w:rsidRDefault="00F76DC0" w:rsidP="00F76D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Pr="00CB602F">
        <w:rPr>
          <w:rFonts w:ascii="Times New Roman" w:eastAsia="Times New Roman" w:hAnsi="Times New Roman"/>
          <w:sz w:val="24"/>
          <w:szCs w:val="24"/>
          <w:lang w:eastAsia="ru-RU"/>
        </w:rPr>
        <w:t>Начальнику МКУ УО</w:t>
      </w:r>
    </w:p>
    <w:p w:rsidR="00F76DC0" w:rsidRPr="00CB602F" w:rsidRDefault="00F76DC0" w:rsidP="00F76DC0">
      <w:pPr>
        <w:spacing w:after="0" w:line="240" w:lineRule="auto"/>
        <w:ind w:firstLine="6663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02F">
        <w:rPr>
          <w:rFonts w:ascii="Times New Roman" w:eastAsia="Times New Roman" w:hAnsi="Times New Roman"/>
          <w:sz w:val="24"/>
          <w:szCs w:val="24"/>
          <w:lang w:eastAsia="ru-RU"/>
        </w:rPr>
        <w:t>Уразаеву Р.А.</w:t>
      </w:r>
    </w:p>
    <w:p w:rsidR="00F76DC0" w:rsidRPr="00CB602F" w:rsidRDefault="00F76DC0" w:rsidP="00F76D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6DC0" w:rsidRPr="008142AB" w:rsidRDefault="00F76DC0" w:rsidP="00F76D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2AB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   </w:t>
      </w:r>
    </w:p>
    <w:p w:rsidR="00F76DC0" w:rsidRPr="008142AB" w:rsidRDefault="00F76DC0" w:rsidP="00F76DC0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AB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участие в </w:t>
      </w:r>
      <w:r w:rsidRPr="008142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городском этапе Международного молодежного</w:t>
      </w:r>
    </w:p>
    <w:p w:rsidR="00F76DC0" w:rsidRPr="008142AB" w:rsidRDefault="00F76DC0" w:rsidP="00F76DC0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конкурса социальной антикоррупционной рекламы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142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«Вместе против коррупции!»</w:t>
      </w:r>
    </w:p>
    <w:p w:rsidR="00F76DC0" w:rsidRPr="00CB602F" w:rsidRDefault="00F76DC0" w:rsidP="00F76DC0">
      <w:pPr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1881"/>
        <w:gridCol w:w="1060"/>
        <w:gridCol w:w="1276"/>
        <w:gridCol w:w="2835"/>
        <w:gridCol w:w="2058"/>
      </w:tblGrid>
      <w:tr w:rsidR="00F76DC0" w:rsidRPr="00CB602F" w:rsidTr="00990390">
        <w:tc>
          <w:tcPr>
            <w:tcW w:w="529" w:type="dxa"/>
          </w:tcPr>
          <w:p w:rsidR="00F76DC0" w:rsidRPr="00CB602F" w:rsidRDefault="00F76DC0" w:rsidP="00990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6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81" w:type="dxa"/>
          </w:tcPr>
          <w:p w:rsidR="00F76DC0" w:rsidRPr="00CB602F" w:rsidRDefault="00F76DC0" w:rsidP="00990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6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 имя </w:t>
            </w:r>
          </w:p>
          <w:p w:rsidR="00F76DC0" w:rsidRPr="00CB602F" w:rsidRDefault="00F76DC0" w:rsidP="00990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автора/название коллектива </w:t>
            </w:r>
          </w:p>
        </w:tc>
        <w:tc>
          <w:tcPr>
            <w:tcW w:w="1060" w:type="dxa"/>
          </w:tcPr>
          <w:p w:rsidR="00F76DC0" w:rsidRPr="00CB602F" w:rsidRDefault="00F76DC0" w:rsidP="00990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276" w:type="dxa"/>
          </w:tcPr>
          <w:p w:rsidR="00F76DC0" w:rsidRDefault="00F76DC0" w:rsidP="00990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Общеобразовательная организация / организация дополнительного образования</w:t>
            </w:r>
          </w:p>
          <w:p w:rsidR="00F76DC0" w:rsidRPr="00CB602F" w:rsidRDefault="00F76DC0" w:rsidP="00990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76DC0" w:rsidRDefault="00F76DC0" w:rsidP="00990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Номинация</w:t>
            </w:r>
          </w:p>
          <w:p w:rsidR="00F76DC0" w:rsidRDefault="00F76DC0" w:rsidP="00990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C75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«Лучший плакат» или «Лучший видеоролик»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</w:t>
            </w:r>
          </w:p>
          <w:p w:rsidR="00F76DC0" w:rsidRPr="00CB602F" w:rsidRDefault="00F76DC0" w:rsidP="00990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работы</w:t>
            </w:r>
          </w:p>
        </w:tc>
        <w:tc>
          <w:tcPr>
            <w:tcW w:w="2058" w:type="dxa"/>
          </w:tcPr>
          <w:p w:rsidR="00F76DC0" w:rsidRDefault="00F76DC0" w:rsidP="00990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ФИО </w:t>
            </w:r>
          </w:p>
          <w:p w:rsidR="00F76DC0" w:rsidRDefault="00F76DC0" w:rsidP="00990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руководителя </w:t>
            </w:r>
          </w:p>
          <w:p w:rsidR="00F76DC0" w:rsidRPr="00CB602F" w:rsidRDefault="00F76DC0" w:rsidP="00990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(педагога, учителя), телефон</w:t>
            </w:r>
          </w:p>
        </w:tc>
      </w:tr>
      <w:tr w:rsidR="00F76DC0" w:rsidRPr="00CB602F" w:rsidTr="00990390">
        <w:tc>
          <w:tcPr>
            <w:tcW w:w="529" w:type="dxa"/>
          </w:tcPr>
          <w:p w:rsidR="00F76DC0" w:rsidRPr="00CB602F" w:rsidRDefault="00F76DC0" w:rsidP="00990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1" w:type="dxa"/>
          </w:tcPr>
          <w:p w:rsidR="00F76DC0" w:rsidRPr="00CB602F" w:rsidRDefault="00F76DC0" w:rsidP="00990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F76DC0" w:rsidRPr="00CB602F" w:rsidRDefault="00F76DC0" w:rsidP="00990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76DC0" w:rsidRPr="00CB602F" w:rsidRDefault="00F76DC0" w:rsidP="00990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76DC0" w:rsidRPr="00CB602F" w:rsidRDefault="00F76DC0" w:rsidP="00990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F76DC0" w:rsidRPr="00CB602F" w:rsidRDefault="00F76DC0" w:rsidP="00990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76DC0" w:rsidRDefault="00F76DC0" w:rsidP="00F76DC0">
      <w:pPr>
        <w:tabs>
          <w:tab w:val="left" w:pos="205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6DC0" w:rsidRDefault="00F76DC0" w:rsidP="00F76DC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76DC0" w:rsidRPr="00BB255C" w:rsidRDefault="00F76DC0" w:rsidP="00F76DC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6606F" w:rsidRDefault="0036606F"/>
    <w:sectPr w:rsidR="00366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B1691"/>
    <w:multiLevelType w:val="multilevel"/>
    <w:tmpl w:val="261B169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F12B7F"/>
    <w:multiLevelType w:val="hybridMultilevel"/>
    <w:tmpl w:val="2F2ACF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7B"/>
    <w:rsid w:val="0036606F"/>
    <w:rsid w:val="008F427B"/>
    <w:rsid w:val="00F7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8B82B-7BBB-473E-B842-255024C24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F76D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76DC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76D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corruption.lif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zat.gilmullin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nticorruption.li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1958</Words>
  <Characters>11164</Characters>
  <Application>Microsoft Office Word</Application>
  <DocSecurity>0</DocSecurity>
  <Lines>93</Lines>
  <Paragraphs>26</Paragraphs>
  <ScaleCrop>false</ScaleCrop>
  <Company>HP</Company>
  <LinksUpToDate>false</LinksUpToDate>
  <CharactersWithSpaces>13096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2023-08-22T09:45:00Z</dcterms:created>
  <dcterms:modified xsi:type="dcterms:W3CDTF">2023-08-22T09:46:00Z</dcterms:modified>
</cp:coreProperties>
</file>