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AF" w:rsidRPr="00D86EAF" w:rsidRDefault="00D86EAF" w:rsidP="00D86EAF">
      <w:pPr>
        <w:shd w:val="clear" w:color="auto" w:fill="FFFFFF"/>
        <w:spacing w:after="0" w:line="312" w:lineRule="atLeast"/>
        <w:outlineLvl w:val="0"/>
        <w:rPr>
          <w:rFonts w:ascii="Oswald Light" w:eastAsia="Times New Roman" w:hAnsi="Oswald Light" w:cs="Times New Roman"/>
          <w:color w:val="C8193F"/>
          <w:kern w:val="36"/>
          <w:sz w:val="51"/>
          <w:szCs w:val="51"/>
          <w:lang w:eastAsia="ru-RU"/>
        </w:rPr>
      </w:pPr>
      <w:r w:rsidRPr="00D86EAF">
        <w:rPr>
          <w:rFonts w:ascii="Oswald Light" w:eastAsia="Times New Roman" w:hAnsi="Oswald Light" w:cs="Times New Roman"/>
          <w:color w:val="C8193F"/>
          <w:kern w:val="36"/>
          <w:sz w:val="51"/>
          <w:szCs w:val="51"/>
          <w:lang w:eastAsia="ru-RU"/>
        </w:rPr>
        <w:t>Учебная работа</w:t>
      </w:r>
    </w:p>
    <w:p w:rsidR="00D86EAF" w:rsidRPr="00D86EAF" w:rsidRDefault="00D86EAF" w:rsidP="00D86EAF">
      <w:pPr>
        <w:pBdr>
          <w:bottom w:val="dotted" w:sz="6" w:space="6" w:color="CCCCCC"/>
        </w:pBdr>
        <w:shd w:val="clear" w:color="auto" w:fill="FFFFFF"/>
        <w:spacing w:after="240" w:line="408" w:lineRule="atLeast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Загрузка вложений</w:t>
      </w:r>
    </w:p>
    <w:p w:rsidR="00D86EAF" w:rsidRPr="00D86EAF" w:rsidRDefault="00D86EAF" w:rsidP="00D86EAF">
      <w:pPr>
        <w:numPr>
          <w:ilvl w:val="0"/>
          <w:numId w:val="1"/>
        </w:numPr>
        <w:pBdr>
          <w:bottom w:val="dotted" w:sz="6" w:space="2" w:color="EEEEEE"/>
        </w:pBdr>
        <w:shd w:val="clear" w:color="auto" w:fill="FFFFFF"/>
        <w:spacing w:after="0" w:line="408" w:lineRule="atLeast"/>
        <w:ind w:left="384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86EAF"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0E6E324D" wp14:editId="2EC2EB34">
            <wp:extent cx="152400" cy="152400"/>
            <wp:effectExtent l="0" t="0" r="0" b="0"/>
            <wp:docPr id="1" name="Рисунок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hyperlink r:id="rId6" w:tooltip="Образовательная программа на 2019-2021 гг." w:history="1">
        <w:r w:rsidRPr="00D86EAF">
          <w:rPr>
            <w:rFonts w:ascii="inherit" w:eastAsia="Times New Roman" w:hAnsi="inherit" w:cs="Times New Roman"/>
            <w:color w:val="1225D8"/>
            <w:sz w:val="24"/>
            <w:szCs w:val="24"/>
            <w:bdr w:val="none" w:sz="0" w:space="0" w:color="auto" w:frame="1"/>
            <w:lang w:eastAsia="ru-RU"/>
          </w:rPr>
          <w:t>Образовательная программа на 2019-2021 гг.</w:t>
        </w:r>
      </w:hyperlink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Дата добавления:</w:t>
      </w:r>
      <w:r w:rsidRPr="00D86EA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20.01.2020 13:25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Размер файла:</w:t>
      </w:r>
      <w:r w:rsidRPr="00D86EA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1 MB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Загрузок:</w:t>
      </w:r>
      <w:r w:rsidRPr="00D86EA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222</w:t>
      </w:r>
    </w:p>
    <w:p w:rsidR="00D86EAF" w:rsidRPr="00D86EAF" w:rsidRDefault="00D86EAF" w:rsidP="00D86EAF">
      <w:pPr>
        <w:numPr>
          <w:ilvl w:val="0"/>
          <w:numId w:val="1"/>
        </w:numPr>
        <w:pBdr>
          <w:bottom w:val="dotted" w:sz="6" w:space="2" w:color="EEEEEE"/>
        </w:pBdr>
        <w:shd w:val="clear" w:color="auto" w:fill="FFFFFF"/>
        <w:spacing w:after="0" w:line="408" w:lineRule="atLeast"/>
        <w:ind w:left="384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86EAF"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348C67D3" wp14:editId="75BC8BC5">
            <wp:extent cx="152400" cy="152400"/>
            <wp:effectExtent l="0" t="0" r="0" b="0"/>
            <wp:docPr id="2" name="Рисунок 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hyperlink r:id="rId7" w:tooltip="Учебный план на 2021-2022 учебный год" w:history="1">
        <w:r w:rsidRPr="00D86EAF">
          <w:rPr>
            <w:rFonts w:ascii="inherit" w:eastAsia="Times New Roman" w:hAnsi="inherit" w:cs="Times New Roman"/>
            <w:color w:val="1225D8"/>
            <w:sz w:val="24"/>
            <w:szCs w:val="24"/>
            <w:bdr w:val="none" w:sz="0" w:space="0" w:color="auto" w:frame="1"/>
            <w:lang w:eastAsia="ru-RU"/>
          </w:rPr>
          <w:t>Учебный план на 2021-2022 учебный год</w:t>
        </w:r>
      </w:hyperlink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Дата добавления:</w:t>
      </w:r>
      <w:r w:rsidRPr="00D86EA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21.12.2021 13:23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Размер файла:</w:t>
      </w:r>
      <w:r w:rsidRPr="00D86EA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721 KB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Загрузок:</w:t>
      </w:r>
      <w:r w:rsidRPr="00D86EA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24</w:t>
      </w:r>
    </w:p>
    <w:p w:rsidR="00D86EAF" w:rsidRPr="00D86EAF" w:rsidRDefault="00D86EAF" w:rsidP="00D86EAF">
      <w:pPr>
        <w:numPr>
          <w:ilvl w:val="0"/>
          <w:numId w:val="1"/>
        </w:numPr>
        <w:pBdr>
          <w:bottom w:val="dotted" w:sz="6" w:space="2" w:color="EEEEEE"/>
        </w:pBdr>
        <w:shd w:val="clear" w:color="auto" w:fill="FFFFFF"/>
        <w:spacing w:after="0" w:line="408" w:lineRule="atLeast"/>
        <w:ind w:left="384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86EAF"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0977D7CE" wp14:editId="15B49F0A">
            <wp:extent cx="152400" cy="152400"/>
            <wp:effectExtent l="0" t="0" r="0" b="0"/>
            <wp:docPr id="3" name="Рисунок 3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hyperlink r:id="rId9" w:tooltip="План учебно-воспитательной работы на 2021-2022 учебный год" w:history="1">
        <w:r w:rsidRPr="00D86EAF">
          <w:rPr>
            <w:rFonts w:ascii="inherit" w:eastAsia="Times New Roman" w:hAnsi="inherit" w:cs="Times New Roman"/>
            <w:color w:val="FFFFFF"/>
            <w:sz w:val="24"/>
            <w:szCs w:val="24"/>
            <w:bdr w:val="none" w:sz="0" w:space="0" w:color="auto" w:frame="1"/>
            <w:shd w:val="clear" w:color="auto" w:fill="B3D8DF"/>
            <w:lang w:eastAsia="ru-RU"/>
          </w:rPr>
          <w:t>План учебно-воспитательной работы на 2021-2022 учебный год</w:t>
        </w:r>
      </w:hyperlink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Дата добавления:</w:t>
      </w:r>
      <w:r w:rsidRPr="00D86EA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21.12.2021 13:23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Размер файла:</w:t>
      </w:r>
      <w:r w:rsidRPr="00D86EA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2 MB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D86EA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Загрузок:</w:t>
      </w:r>
      <w:r w:rsidRPr="00D86EA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27</w:t>
      </w:r>
    </w:p>
    <w:p w:rsidR="009A2895" w:rsidRDefault="009A2895">
      <w:bookmarkStart w:id="0" w:name="_GoBack"/>
      <w:bookmarkEnd w:id="0"/>
    </w:p>
    <w:sectPr w:rsidR="009A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 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7E00"/>
    <w:multiLevelType w:val="multilevel"/>
    <w:tmpl w:val="127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C"/>
    <w:rsid w:val="00417E5C"/>
    <w:rsid w:val="009A2895"/>
    <w:rsid w:val="00D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6D55-8012-4AF9-93FC-51D1514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cttd.neftekamsk.ru/download-attachment/11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td.neftekamsk.ru/download-attachment/780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td.neftekamsk.ru/download-attachment/1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2022-04-12T06:19:00Z</dcterms:created>
  <dcterms:modified xsi:type="dcterms:W3CDTF">2022-04-12T06:19:00Z</dcterms:modified>
</cp:coreProperties>
</file>