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C1" w:rsidRPr="0064505E" w:rsidRDefault="004A02C1" w:rsidP="004A02C1">
      <w:pPr>
        <w:pStyle w:val="a3"/>
        <w:shd w:val="clear" w:color="auto" w:fill="FFFFFF"/>
        <w:rPr>
          <w:color w:val="2C2D2E"/>
        </w:rPr>
      </w:pPr>
      <w:r w:rsidRPr="0064505E">
        <w:rPr>
          <w:color w:val="2C2D2E"/>
        </w:rPr>
        <w:t xml:space="preserve">ГЛАВНЫХ ПРАВИЛ ЧЕГО НЕЛЬЗЯ ДЕЛАТЬ С </w:t>
      </w:r>
      <w:proofErr w:type="gramStart"/>
      <w:r w:rsidRPr="0064505E">
        <w:rPr>
          <w:color w:val="2C2D2E"/>
        </w:rPr>
        <w:t>ПИРОТЕХНИКОЙ:</w:t>
      </w:r>
      <w:r w:rsidRPr="0064505E">
        <w:rPr>
          <w:color w:val="2C2D2E"/>
        </w:rPr>
        <w:br/>
      </w:r>
      <w:r w:rsidRPr="0064505E">
        <w:rPr>
          <w:rFonts w:ascii="Segoe UI Symbol" w:hAnsi="Segoe UI Symbol" w:cs="Segoe UI Symbol"/>
          <w:color w:val="2C2D2E"/>
        </w:rPr>
        <w:t>🚫</w:t>
      </w:r>
      <w:proofErr w:type="gramEnd"/>
      <w:r w:rsidRPr="0064505E">
        <w:rPr>
          <w:color w:val="2C2D2E"/>
        </w:rPr>
        <w:t xml:space="preserve">Устраивать салюты ближе 30 метров от жилых домов и легковоспламеняющихся предметов, под низкими навесами и кронами деревьев.  </w:t>
      </w:r>
      <w:r w:rsidRPr="0064505E">
        <w:rPr>
          <w:rFonts w:ascii="Segoe UI Symbol" w:hAnsi="Segoe UI Symbol" w:cs="Segoe UI Symbol"/>
          <w:color w:val="2C2D2E"/>
        </w:rPr>
        <w:t>📌</w:t>
      </w:r>
      <w:r w:rsidRPr="0064505E">
        <w:rPr>
          <w:color w:val="2C2D2E"/>
        </w:rPr>
        <w:t xml:space="preserve">Держать фитиль во время зажигания около лица. </w:t>
      </w:r>
      <w:r w:rsidRPr="0064505E">
        <w:rPr>
          <w:rFonts w:ascii="Segoe UI Symbol" w:hAnsi="Segoe UI Symbol" w:cs="Segoe UI Symbol"/>
          <w:color w:val="2C2D2E"/>
        </w:rPr>
        <w:t>📌</w:t>
      </w:r>
      <w:r w:rsidRPr="0064505E">
        <w:rPr>
          <w:color w:val="2C2D2E"/>
        </w:rPr>
        <w:t xml:space="preserve"> Использовать пиротехнику при сильном ветре. </w:t>
      </w:r>
      <w:r w:rsidRPr="0064505E">
        <w:rPr>
          <w:rFonts w:ascii="Segoe UI Symbol" w:hAnsi="Segoe UI Symbol" w:cs="Segoe UI Symbol"/>
          <w:color w:val="2C2D2E"/>
        </w:rPr>
        <w:t>👉🏻</w:t>
      </w:r>
      <w:proofErr w:type="gramStart"/>
      <w:r w:rsidRPr="0064505E">
        <w:rPr>
          <w:color w:val="2C2D2E"/>
        </w:rPr>
        <w:t>Направлять</w:t>
      </w:r>
      <w:proofErr w:type="gramEnd"/>
      <w:r w:rsidRPr="0064505E">
        <w:rPr>
          <w:color w:val="2C2D2E"/>
        </w:rPr>
        <w:t xml:space="preserve"> ракеты и фейерверки на людей, стрелять вблизи припаркованных автомобилей. </w:t>
      </w:r>
      <w:r w:rsidRPr="0064505E">
        <w:rPr>
          <w:rFonts w:ascii="Segoe UI Symbol" w:hAnsi="Segoe UI Symbol" w:cs="Segoe UI Symbol"/>
          <w:color w:val="2C2D2E"/>
        </w:rPr>
        <w:t>👉🏻</w:t>
      </w:r>
      <w:proofErr w:type="gramStart"/>
      <w:r w:rsidRPr="0064505E">
        <w:rPr>
          <w:color w:val="2C2D2E"/>
        </w:rPr>
        <w:t>Бросать</w:t>
      </w:r>
      <w:proofErr w:type="gramEnd"/>
      <w:r w:rsidRPr="0064505E">
        <w:rPr>
          <w:color w:val="2C2D2E"/>
        </w:rPr>
        <w:t xml:space="preserve"> петарды под ноги. </w:t>
      </w:r>
      <w:r w:rsidRPr="0064505E">
        <w:rPr>
          <w:rFonts w:ascii="Segoe UI Symbol" w:hAnsi="Segoe UI Symbol" w:cs="Segoe UI Symbol"/>
          <w:color w:val="2C2D2E"/>
        </w:rPr>
        <w:t>⚠</w:t>
      </w:r>
      <w:r w:rsidRPr="0064505E">
        <w:rPr>
          <w:color w:val="2C2D2E"/>
        </w:rPr>
        <w:t xml:space="preserve">Низко нагибаться над зажженными фейерверками. </w:t>
      </w:r>
      <w:r w:rsidRPr="0064505E">
        <w:rPr>
          <w:rFonts w:ascii="Segoe UI Symbol" w:hAnsi="Segoe UI Symbol" w:cs="Segoe UI Symbol"/>
          <w:color w:val="2C2D2E"/>
        </w:rPr>
        <w:t>⚠</w:t>
      </w:r>
      <w:r w:rsidRPr="0064505E">
        <w:rPr>
          <w:color w:val="2C2D2E"/>
        </w:rPr>
        <w:t xml:space="preserve">Находиться ближе 15 метров от зажженных салютов и фейерверков. </w:t>
      </w:r>
      <w:r w:rsidRPr="0064505E">
        <w:rPr>
          <w:rFonts w:ascii="Segoe UI Symbol" w:hAnsi="Segoe UI Symbol" w:cs="Segoe UI Symbol"/>
          <w:color w:val="2C2D2E"/>
        </w:rPr>
        <w:t>💥</w:t>
      </w:r>
      <w:r w:rsidRPr="0064505E">
        <w:rPr>
          <w:color w:val="2C2D2E"/>
        </w:rPr>
        <w:t xml:space="preserve">При запуске пиротехники нельзя курить. </w:t>
      </w:r>
      <w:r w:rsidRPr="0064505E">
        <w:rPr>
          <w:rFonts w:ascii="Segoe UI Symbol" w:hAnsi="Segoe UI Symbol" w:cs="Segoe UI Symbol"/>
          <w:color w:val="2C2D2E"/>
        </w:rPr>
        <w:t>💥</w:t>
      </w:r>
      <w:r w:rsidRPr="0064505E">
        <w:rPr>
          <w:color w:val="2C2D2E"/>
        </w:rPr>
        <w:t>Поджигать фитиль нужно на расстоянии вытянутой руки. Помните, что фитиль горит от 3 до 5 секунд. Отлетевшую искру очень трудно потушить: поэтому, если она попадет на кожу — ожог гарантирован.</w:t>
      </w:r>
    </w:p>
    <w:p w:rsidR="004A02C1" w:rsidRPr="0064505E" w:rsidRDefault="004A02C1" w:rsidP="004A02C1">
      <w:pPr>
        <w:pStyle w:val="a3"/>
        <w:shd w:val="clear" w:color="auto" w:fill="FFFFFF"/>
        <w:rPr>
          <w:color w:val="2C2D2E"/>
        </w:rPr>
      </w:pPr>
      <w:r w:rsidRPr="0064505E">
        <w:rPr>
          <w:color w:val="2C2D2E"/>
        </w:rPr>
        <w:t xml:space="preserve">Перед запуском внимательно прочитайте инструкцию пиротехнического изделия </w:t>
      </w:r>
      <w:r w:rsidRPr="0064505E">
        <w:rPr>
          <w:rFonts w:ascii="Segoe UI Symbol" w:hAnsi="Segoe UI Symbol" w:cs="Segoe UI Symbol"/>
          <w:color w:val="2C2D2E"/>
        </w:rPr>
        <w:t>✅</w:t>
      </w:r>
      <w:r w:rsidRPr="0064505E">
        <w:rPr>
          <w:color w:val="2C2D2E"/>
        </w:rPr>
        <w:t xml:space="preserve">Особое внимание обратите на срок годности </w:t>
      </w:r>
      <w:proofErr w:type="gramStart"/>
      <w:r w:rsidRPr="0064505E">
        <w:rPr>
          <w:color w:val="2C2D2E"/>
        </w:rPr>
        <w:t xml:space="preserve">изделия </w:t>
      </w:r>
      <w:r w:rsidRPr="0064505E">
        <w:rPr>
          <w:rFonts w:ascii="Segoe UI Symbol" w:hAnsi="Segoe UI Symbol" w:cs="Segoe UI Symbol"/>
          <w:color w:val="2C2D2E"/>
        </w:rPr>
        <w:t>✅</w:t>
      </w:r>
      <w:r w:rsidRPr="0064505E">
        <w:rPr>
          <w:color w:val="2C2D2E"/>
        </w:rPr>
        <w:t xml:space="preserve"> Не</w:t>
      </w:r>
      <w:proofErr w:type="gramEnd"/>
      <w:r w:rsidRPr="0064505E">
        <w:rPr>
          <w:color w:val="2C2D2E"/>
        </w:rPr>
        <w:t xml:space="preserve"> покупайте дешевую, самодельную пиротехнику без сертификата соответствия.--</w:t>
      </w:r>
      <w:r w:rsidRPr="0064505E">
        <w:rPr>
          <w:color w:val="2C2D2E"/>
        </w:rPr>
        <w:br/>
        <w:t xml:space="preserve">Отправлено из Mail.ru для </w:t>
      </w:r>
      <w:proofErr w:type="spellStart"/>
      <w:r w:rsidRPr="0064505E">
        <w:rPr>
          <w:color w:val="2C2D2E"/>
        </w:rPr>
        <w:t>Android</w:t>
      </w:r>
      <w:proofErr w:type="spellEnd"/>
    </w:p>
    <w:p w:rsidR="0054271E" w:rsidRDefault="0054271E">
      <w:bookmarkStart w:id="0" w:name="_GoBack"/>
      <w:bookmarkEnd w:id="0"/>
    </w:p>
    <w:sectPr w:rsidR="0054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D"/>
    <w:rsid w:val="004A02C1"/>
    <w:rsid w:val="0054271E"/>
    <w:rsid w:val="0058134D"/>
    <w:rsid w:val="006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50DB-1C94-4659-A973-5AF8D88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A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2021-12-10T10:27:00Z</dcterms:created>
  <dcterms:modified xsi:type="dcterms:W3CDTF">2021-12-16T04:17:00Z</dcterms:modified>
</cp:coreProperties>
</file>