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6C" w:rsidRPr="00EA306C" w:rsidRDefault="005D3A09" w:rsidP="005D3A09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D139BFD" wp14:editId="54C59E2E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306C" w:rsidRPr="00EA306C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EA306C">
        <w:rPr>
          <w:rFonts w:ascii="Times New Roman" w:hAnsi="Times New Roman" w:cs="Times New Roman"/>
          <w:sz w:val="26"/>
          <w:szCs w:val="26"/>
        </w:rPr>
        <w:t xml:space="preserve">должностная </w:t>
      </w:r>
      <w:r w:rsidR="00EA306C" w:rsidRPr="00EA306C">
        <w:rPr>
          <w:rFonts w:ascii="Times New Roman" w:hAnsi="Times New Roman" w:cs="Times New Roman"/>
          <w:sz w:val="26"/>
          <w:szCs w:val="26"/>
        </w:rPr>
        <w:t>инструкция</w:t>
      </w:r>
      <w:r w:rsidR="00334340">
        <w:rPr>
          <w:rFonts w:ascii="Times New Roman" w:hAnsi="Times New Roman" w:cs="Times New Roman"/>
          <w:sz w:val="26"/>
          <w:szCs w:val="26"/>
        </w:rPr>
        <w:t xml:space="preserve"> по охране труда для лица,</w:t>
      </w:r>
      <w:r w:rsidR="00EA306C" w:rsidRPr="00EA306C">
        <w:rPr>
          <w:rFonts w:ascii="Times New Roman" w:hAnsi="Times New Roman" w:cs="Times New Roman"/>
          <w:sz w:val="26"/>
          <w:szCs w:val="26"/>
        </w:rPr>
        <w:t xml:space="preserve"> </w:t>
      </w:r>
      <w:r w:rsidR="003343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ответственного за охрану</w:t>
      </w:r>
      <w:r w:rsidR="00B45968" w:rsidRPr="00B459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труда</w:t>
      </w:r>
      <w:r w:rsidR="00EA306C" w:rsidRPr="00EA306C">
        <w:rPr>
          <w:rFonts w:ascii="Times New Roman" w:hAnsi="Times New Roman" w:cs="Times New Roman"/>
          <w:sz w:val="26"/>
          <w:szCs w:val="26"/>
        </w:rPr>
        <w:t>,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EA306C" w:rsidRDefault="00EA306C" w:rsidP="00EA3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45968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стоящая Инструкция составлена в </w:t>
      </w:r>
      <w:hyperlink r:id="rId5" w:history="1">
        <w:r w:rsidRPr="00B459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соответствии со статьей</w:t>
        </w:r>
      </w:hyperlink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217 Трудового кодекса РФ (с учётом введенных изменений Федерального закона РФ № 90-ФЗ от 30.06.2006 г.) и Постановлением Минтруда России № 14 от 08.02.2000 г.</w:t>
      </w:r>
    </w:p>
    <w:p w:rsidR="00B45968" w:rsidRDefault="00B45968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DB7" w:rsidRPr="000A0785" w:rsidRDefault="00443DB7" w:rsidP="00334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A0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Ответственным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охрану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труда назначается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прошедший установленным порядком обучение и проверку знаний по охране труда приказом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Ответственный по охране труда </w:t>
      </w:r>
      <w:r w:rsidR="0071291E" w:rsidRPr="00FE5777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(далее именуется — ответственный)</w:t>
      </w:r>
      <w:r w:rsidR="0071291E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непосредственно подчиняется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В своей деятельности ответственный по охране труда руководствуется законодательными и иными нормативными правовыми актами по охране труда РФ и соответствующего субъекта РФ, соглашениями и другими локальными правовыми актами вышестоящей организации и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45968" w:rsidRDefault="00B45968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DB7" w:rsidRPr="000A0785" w:rsidRDefault="00443DB7" w:rsidP="00334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0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Должностные обязанности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Проводит вводный инструктаж по охране труда со всем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вновь принимаемыми на работу работниками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командированными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лицами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студентами, прибывшими на педагогическую практику.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Разрабатывает программу вводного инструктажа по охране труда.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Проводит координацию и контроль за соблюдени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 работниками законодательных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иных нормативных правовых актов по охране труда и обеспечению безопасности образовательного процесса.</w:t>
      </w:r>
    </w:p>
    <w:p w:rsidR="00443DB7" w:rsidRPr="00EA306C" w:rsidRDefault="00B45968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Участвует в </w:t>
      </w:r>
      <w:hyperlink r:id="rId6" w:history="1">
        <w:r w:rsidR="00443DB7" w:rsidRPr="00B459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работе комиссии по приемке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3DB7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эксплуатации зданий, сооружений, оборудования и др. в части соблюдения требований нормативных правовых актов по охране труда.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Участвует в расследовании несчастных случаев на производстве и профессиональных заболеваний.</w:t>
      </w:r>
    </w:p>
    <w:p w:rsidR="00443DB7" w:rsidRPr="00EA306C" w:rsidRDefault="00B45968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2.6. Оказывает </w:t>
      </w:r>
      <w:hyperlink r:id="rId7" w:history="1">
        <w:r w:rsidR="00443DB7" w:rsidRPr="00B459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методическую помощь руководителям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3DB7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структурных подразделений </w:t>
      </w:r>
      <w:r w:rsidR="00EB3E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EB3E74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3DB7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разработке и пересмотре инструкций по охране труда для работников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443DB7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2.7. Участвует в комиссии по проверке знаний по охране труда у работников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Выявляет опасные и вредные производственные факторы на рабочих местах.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Доводит до сведения работнико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Технопарка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hyperlink r:id="rId8" w:history="1">
        <w:r w:rsidRPr="00B459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вводимых в действие новых</w:t>
        </w:r>
      </w:hyperlink>
      <w:r w:rsidR="00B45968" w:rsidRPr="00B45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законодательных и иных нормативных правовых актов по охране труда.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Осуществляет контроль за: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состоянием ОТ на всех участках работы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закрепленных за работниками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соблюдением установленного законом порядка расследования несчастных случаев на производстве;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своевременным и качественным проведением обучения, проверки знаний по охране труда и всех видов инструктажей по охране труда;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правильным применением средств индивидуальной защиты;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мероприятий по созданию здоровых и безопасных условий трудового и образовательного процессов.</w:t>
      </w:r>
    </w:p>
    <w:p w:rsidR="00B45968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2.11. Организует через соответствующие службы обеспечение структурных подразделений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270D90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правилами, нормами, плакатами и другими пособиями по охране труда, а также оказывает им методическую помощь в оборудовании информаци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 стендов по охране труда.</w:t>
      </w:r>
    </w:p>
    <w:p w:rsidR="00B45968" w:rsidRDefault="00B45968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3DB7" w:rsidRPr="000A0785" w:rsidRDefault="00443DB7" w:rsidP="00334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A0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Права</w:t>
      </w:r>
    </w:p>
    <w:p w:rsidR="00443DB7" w:rsidRPr="000A0785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0A078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Ответственный по охране труда имеет право: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Беспрепятс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твенно посещать и осматривать в </w:t>
      </w:r>
      <w:hyperlink r:id="rId9" w:history="1">
        <w:r w:rsidRPr="00B4596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любое время суток производственные</w:t>
        </w:r>
      </w:hyperlink>
      <w:r w:rsidRPr="00B459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служебные и бытовые помещения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Знакомиться с документами по вопросам ОТ в пределах своей компетенции.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Предъявлять предписания (обязательные для исполнения) об устранении выявленных при проверках нарушений требований охраны труда: руководителям структурных подразделений, другим должностным лицам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контролировать их выполнение.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3.4. Требовать от руководителей структурных подразделений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отстранения от работы лиц, не имеющих допуска к выполнению данного вида работ; не прошедших в установленном порядке предварительный и периодический медицинские осмотры; инструктаж по охране труда; не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использующих в </w:t>
      </w:r>
      <w:hyperlink r:id="rId10" w:history="1">
        <w:r w:rsidRPr="00270D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своей работе предоставленных средств</w:t>
        </w:r>
      </w:hyperlink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индивидуальной защиты; а также нарушающих требования законодательства об охране труда.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Направлять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B45968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предложения о привлечении к ответственности должностных лиц, нарушающих требования ОТ.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3.6. Запрашивать и получать от руководителей структурных подразделений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B45968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3.7. Представлять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директору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B45968"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о </w:t>
      </w:r>
      <w:hyperlink r:id="rId11" w:history="1">
        <w:r w:rsidRPr="00270D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поощрении отдельных работников</w:t>
        </w:r>
      </w:hyperlink>
      <w:r w:rsidR="00270D90" w:rsidRPr="00270D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активную работу по улучшению условий и ОТ.</w:t>
      </w:r>
    </w:p>
    <w:p w:rsidR="00443DB7" w:rsidRPr="00EA306C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3.8. Запрещать эксплуатацию оборудования и производство работ на отдельных участках, если это угрожает жизни и здоровью работников и может привести к аварии, с уведомлением об этом 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70D90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 Привлекать уполномоченных лиц по охране труда профкома к про</w:t>
      </w:r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веркам состояния охраны труда в </w:t>
      </w:r>
      <w:hyperlink r:id="rId12" w:history="1">
        <w:r w:rsidRPr="00270D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структурных подразделениях</w:t>
        </w:r>
      </w:hyperlink>
      <w:r w:rsidR="00270D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59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3343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4340" w:rsidRDefault="00334340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0D90" w:rsidRPr="000A0785" w:rsidRDefault="00443DB7" w:rsidP="003343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A07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Ответственность</w:t>
      </w:r>
    </w:p>
    <w:p w:rsidR="004B76FD" w:rsidRDefault="00443DB7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A3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по охране труда за невыполнение возложенных на него обязанностей, предусмотренных настоящей Инструкцией, несет ответственность в соответствии с действующим законодательством Российской Федерации.</w:t>
      </w:r>
    </w:p>
    <w:p w:rsidR="00334340" w:rsidRDefault="00334340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340" w:rsidRDefault="00334340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340" w:rsidRDefault="00334340" w:rsidP="003343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4340" w:rsidRPr="003B3765" w:rsidRDefault="00334340" w:rsidP="003343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334340" w:rsidRPr="001574B9" w:rsidRDefault="00334340" w:rsidP="003343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76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B3765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3B376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334340" w:rsidRPr="00AD6D08" w:rsidRDefault="00334340" w:rsidP="00334340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34340" w:rsidRPr="00EA306C" w:rsidRDefault="00334340" w:rsidP="0033434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334340" w:rsidRPr="00EA306C" w:rsidSect="00EA306C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7"/>
    <w:rsid w:val="000A0785"/>
    <w:rsid w:val="00270D90"/>
    <w:rsid w:val="00334340"/>
    <w:rsid w:val="00414717"/>
    <w:rsid w:val="00443DB7"/>
    <w:rsid w:val="004B76FD"/>
    <w:rsid w:val="005D3A09"/>
    <w:rsid w:val="0071291E"/>
    <w:rsid w:val="00B45968"/>
    <w:rsid w:val="00EA306C"/>
    <w:rsid w:val="00E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95CBB-9D89-4465-9D81-7139471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metodicheskie-rekomendacii-dlya-professorsk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hdocs.ru/prilojenie-1-v-pomoshe-klassnim-rukovoditelyam-uchitelyam-pred.html" TargetMode="External"/><Relationship Id="rId12" Type="http://schemas.openxmlformats.org/officeDocument/2006/relationships/hyperlink" Target="http://psihdocs.ru/sbornik-nauchnih-dokladov-moskva--2013-bbk-67-721-n3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akcionernij-kommercheskij-bank-kara-altin-prilojenie-n-2-k-dog.html" TargetMode="External"/><Relationship Id="rId11" Type="http://schemas.openxmlformats.org/officeDocument/2006/relationships/hyperlink" Target="http://psihdocs.ru/uchebno-metodicheskij-kompleks-po-discipline-osobennosti-regul.html" TargetMode="External"/><Relationship Id="rId5" Type="http://schemas.openxmlformats.org/officeDocument/2006/relationships/hyperlink" Target="http://psihdocs.ru/v-sootvetstvii-so-stateej-97-federalenogo-zakona-ot-29-dekabry.html" TargetMode="External"/><Relationship Id="rId10" Type="http://schemas.openxmlformats.org/officeDocument/2006/relationships/hyperlink" Target="http://psihdocs.ru/petrozavodskaya-gorodskaya-detskaya-obshestvennaya-organizaci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sihdocs.ru/obespechenie-lichnoj-bezopasnosti-na-uli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2021-02-02T11:11:00Z</dcterms:created>
  <dcterms:modified xsi:type="dcterms:W3CDTF">2021-12-20T07:16:00Z</dcterms:modified>
</cp:coreProperties>
</file>