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77" w:rsidRPr="00983A1D" w:rsidRDefault="00A62E77" w:rsidP="00A62E77">
      <w:pPr>
        <w:widowControl w:val="0"/>
        <w:autoSpaceDE w:val="0"/>
        <w:autoSpaceDN w:val="0"/>
        <w:adjustRightInd w:val="0"/>
        <w:jc w:val="center"/>
      </w:pPr>
      <w:r w:rsidRPr="00983A1D">
        <w:t xml:space="preserve">Обеспечение образовательного процесса оборудованными учебными </w:t>
      </w:r>
      <w:r>
        <w:t>кабинетами, объектами</w:t>
      </w:r>
    </w:p>
    <w:p w:rsidR="00A62E77" w:rsidRPr="00983A1D" w:rsidRDefault="00A62E77" w:rsidP="00A62E77">
      <w:pPr>
        <w:widowControl w:val="0"/>
        <w:autoSpaceDE w:val="0"/>
        <w:autoSpaceDN w:val="0"/>
        <w:adjustRightInd w:val="0"/>
        <w:jc w:val="center"/>
      </w:pPr>
      <w:proofErr w:type="gramStart"/>
      <w:r>
        <w:t>для  проведения</w:t>
      </w:r>
      <w:proofErr w:type="gramEnd"/>
      <w:r>
        <w:t xml:space="preserve">  практических занятий, </w:t>
      </w:r>
      <w:r w:rsidRPr="00983A1D">
        <w:t xml:space="preserve">объектами физической культуры и спорта </w:t>
      </w:r>
    </w:p>
    <w:p w:rsidR="00A62E77" w:rsidRDefault="00A62E77" w:rsidP="00A62E77">
      <w:pPr>
        <w:widowControl w:val="0"/>
        <w:autoSpaceDE w:val="0"/>
        <w:autoSpaceDN w:val="0"/>
        <w:adjustRightInd w:val="0"/>
        <w:jc w:val="center"/>
      </w:pPr>
      <w:r w:rsidRPr="00983A1D">
        <w:t>по образовательным программам</w:t>
      </w:r>
    </w:p>
    <w:p w:rsidR="00A62E77" w:rsidRPr="00983A1D" w:rsidRDefault="00A62E77" w:rsidP="00A62E7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2835"/>
        <w:gridCol w:w="3261"/>
        <w:gridCol w:w="2268"/>
        <w:gridCol w:w="2693"/>
      </w:tblGrid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п/п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Уровень, ступень, вид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образовательной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программы (основная/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дополнительная),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направление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подготовки,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специальность,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профессия,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наименование предмета,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дисциплины (модуля)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 соответствии с учебным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планом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оборудованных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для проведения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практических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занятий, объектов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физической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перечнем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основного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Адрес (местоположение)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объектов для проведения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практических занятий,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 физической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(с указанием номера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помещения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документами бюро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технической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инвентаризации)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Собственность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или иное вещное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(оперативное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управление,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хозяйственное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ведение),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субаренда,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Документ -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основание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возникновения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(указываются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 сроки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действия)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  <w:p w:rsidR="00A62E77" w:rsidRPr="003E4D9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направленности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331E2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Предметы, дисциплины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 xml:space="preserve">(модули):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робототехники (205),</w:t>
            </w:r>
          </w:p>
          <w:p w:rsidR="00A62E77" w:rsidRPr="004D61AE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стол угловой, 1 кресло для преподавателя, 1 принтер, 12 одноместных столов шестигранных с бортиком, 10 базовых наборов для изучения, 1 стол для соревнований, 2 стеллажа, 13 стульев, 1 шкаф, 1 интерактивная доска, 1 проектор, 10 ресурсных наборов</w:t>
            </w:r>
            <w:r w:rsidRPr="004D61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begi</w:t>
            </w:r>
            <w:proofErr w:type="spellEnd"/>
            <w:r w:rsidRPr="004D61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mindstorms</w:t>
            </w:r>
            <w:proofErr w:type="spellEnd"/>
            <w:r w:rsidRPr="004D6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</w:rPr>
              <w:t xml:space="preserve">, 10 наборов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, 10 аккумуляторных батарей, 11 ноутбуков, 11 компьютерных </w:t>
            </w:r>
            <w:r>
              <w:rPr>
                <w:sz w:val="20"/>
                <w:szCs w:val="20"/>
              </w:rPr>
              <w:lastRenderedPageBreak/>
              <w:t xml:space="preserve">мышей, 10 зарядных устройств, 6 длинных жалюзи, 1 огнетушитель.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Роботоконструирование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робототехники (205),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стол угловой, 1 кресло для преподавателя, 1 принтер, 12 одноместных столов шестигранных с бортиком, 10 базовых наборов для изучения, 1 стол для соревнований, 2 стеллажа, 13 стульев, 1 шкаф, 1 интерактивная доска, 1 проектор, 10 ресурсных наборов</w:t>
            </w:r>
            <w:r w:rsidRPr="004D61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begi</w:t>
            </w:r>
            <w:proofErr w:type="spellEnd"/>
            <w:r w:rsidRPr="004D61A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mindstorms</w:t>
            </w:r>
            <w:proofErr w:type="spellEnd"/>
            <w:r w:rsidRPr="004D6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education</w:t>
            </w:r>
            <w:r>
              <w:rPr>
                <w:sz w:val="20"/>
                <w:szCs w:val="20"/>
              </w:rPr>
              <w:t xml:space="preserve">, 10 наборов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>, 10 аккумуляторных батарей, 11 ноутбуков, 11 компьютерных мышей, 10 зарядных устройств, 6 длинных жалюзи, 1 огнетушитель.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Коворкинг</w:t>
            </w:r>
            <w:proofErr w:type="spellEnd"/>
            <w:r>
              <w:rPr>
                <w:sz w:val="20"/>
                <w:szCs w:val="20"/>
              </w:rPr>
              <w:t>-центр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компьютеров, 15 столов, 12 столов-трапеций, 1 интерактивная доска, 1 проектор, 2 шкафа, 13 стульев, 16 парт, 1 огнетушитель, 1 аптечка, 15 </w:t>
            </w:r>
            <w:proofErr w:type="gramStart"/>
            <w:r>
              <w:rPr>
                <w:sz w:val="20"/>
                <w:szCs w:val="20"/>
              </w:rPr>
              <w:t xml:space="preserve">стульев.  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Векторная графика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Коворкинг</w:t>
            </w:r>
            <w:proofErr w:type="spellEnd"/>
            <w:r>
              <w:rPr>
                <w:sz w:val="20"/>
                <w:szCs w:val="20"/>
              </w:rPr>
              <w:t>-центр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компьютеров, 15 столов, 12 столов-трапеций, 1 интерактивная доска, 1 проектор, 2 шкафа, 13 стульев, 16 парт, 1 огнетушитель, 1 аптечка, 15 </w:t>
            </w:r>
            <w:proofErr w:type="gramStart"/>
            <w:r>
              <w:rPr>
                <w:sz w:val="20"/>
                <w:szCs w:val="20"/>
              </w:rPr>
              <w:t xml:space="preserve">стульев.  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Графического дизайна (204)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компьютерных столов, 1 преподавательское кресло, 1 принтер, 13 стульев, 1 </w:t>
            </w:r>
            <w:proofErr w:type="spellStart"/>
            <w:r>
              <w:rPr>
                <w:sz w:val="20"/>
                <w:szCs w:val="20"/>
              </w:rPr>
              <w:t>маркерно</w:t>
            </w:r>
            <w:proofErr w:type="spellEnd"/>
            <w:r>
              <w:rPr>
                <w:sz w:val="20"/>
                <w:szCs w:val="20"/>
              </w:rPr>
              <w:t xml:space="preserve">-магнитная доска, 9 </w:t>
            </w:r>
            <w:r>
              <w:rPr>
                <w:sz w:val="20"/>
                <w:szCs w:val="20"/>
              </w:rPr>
              <w:lastRenderedPageBreak/>
              <w:t>кресел, 1 интерактивная доска, 1 проектор, 15 компьютерных столов, 2 шкафа, 1 огнетушитель, 1 аптечка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6D46C2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-моделирование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Графического дизайна (204)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компьютерных столов, 1 преподавательское кресло, 1 принтер, 13 стульев, 1 </w:t>
            </w:r>
            <w:proofErr w:type="spellStart"/>
            <w:r>
              <w:rPr>
                <w:sz w:val="20"/>
                <w:szCs w:val="20"/>
              </w:rPr>
              <w:t>маркерно</w:t>
            </w:r>
            <w:proofErr w:type="spellEnd"/>
            <w:r>
              <w:rPr>
                <w:sz w:val="20"/>
                <w:szCs w:val="20"/>
              </w:rPr>
              <w:t>-магнитная доска, 9 кресел, 1 интерактивная доска, 1 проектор, 15 компьютерных столов, 2 шкафа, 1 огнетушитель, 1 аптечка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Маленький гений (основы компьютерной графики)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Графического дизайна (204)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компьютерных столов, 1 преподавательское кресло, 1 принтер, 13 стульев, 1 </w:t>
            </w:r>
            <w:proofErr w:type="spellStart"/>
            <w:r>
              <w:rPr>
                <w:sz w:val="20"/>
                <w:szCs w:val="20"/>
              </w:rPr>
              <w:t>маркерно</w:t>
            </w:r>
            <w:proofErr w:type="spellEnd"/>
            <w:r>
              <w:rPr>
                <w:sz w:val="20"/>
                <w:szCs w:val="20"/>
              </w:rPr>
              <w:t>-магнитная доска, 9 кресел, 1 интерактивная доска, 1 проектор, 15 компьютерных столов, 2 шкафа, 1 огнетушитель, 1 аптечка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и видеостудия «Кадр»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видеостудии и мультимедийной журналистики (206)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стульев, 4 компьютерных стола, 1 видеокамера, 1 </w:t>
            </w:r>
            <w:proofErr w:type="spellStart"/>
            <w:r>
              <w:rPr>
                <w:sz w:val="20"/>
                <w:szCs w:val="20"/>
              </w:rPr>
              <w:t>стереомикрофон</w:t>
            </w:r>
            <w:proofErr w:type="spellEnd"/>
            <w:r>
              <w:rPr>
                <w:sz w:val="20"/>
                <w:szCs w:val="20"/>
              </w:rPr>
              <w:t>, 1 преподавательское кресло, 1 принтер, 1 компьютер, 2 стола-</w:t>
            </w:r>
            <w:proofErr w:type="spellStart"/>
            <w:r>
              <w:rPr>
                <w:sz w:val="20"/>
                <w:szCs w:val="20"/>
              </w:rPr>
              <w:t>трансформера</w:t>
            </w:r>
            <w:proofErr w:type="spellEnd"/>
            <w:r>
              <w:rPr>
                <w:sz w:val="20"/>
                <w:szCs w:val="20"/>
              </w:rPr>
              <w:t>, 4 стеллажа, 1 интерактивная доска, 1 проектор, 10 ноутбуков, 1 экран, 1 огнетушитель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Мультимедийная журналистики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видеостудии и мультимедийной журналистики (206)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стульев, 4 компьютерных </w:t>
            </w:r>
            <w:r>
              <w:rPr>
                <w:sz w:val="20"/>
                <w:szCs w:val="20"/>
              </w:rPr>
              <w:lastRenderedPageBreak/>
              <w:t xml:space="preserve">стола, 1 видеокамера, 1 </w:t>
            </w:r>
            <w:proofErr w:type="spellStart"/>
            <w:r>
              <w:rPr>
                <w:sz w:val="20"/>
                <w:szCs w:val="20"/>
              </w:rPr>
              <w:t>стереомикрофон</w:t>
            </w:r>
            <w:proofErr w:type="spellEnd"/>
            <w:r>
              <w:rPr>
                <w:sz w:val="20"/>
                <w:szCs w:val="20"/>
              </w:rPr>
              <w:t>, 1 преподавательское кресло, 1 принтер, 1 компьютер, 2 стола-</w:t>
            </w:r>
            <w:proofErr w:type="spellStart"/>
            <w:r>
              <w:rPr>
                <w:sz w:val="20"/>
                <w:szCs w:val="20"/>
              </w:rPr>
              <w:t>трансформера</w:t>
            </w:r>
            <w:proofErr w:type="spellEnd"/>
            <w:r>
              <w:rPr>
                <w:sz w:val="20"/>
                <w:szCs w:val="20"/>
              </w:rPr>
              <w:t>, 4 стеллажа, 1 интерактивная доска, 1 проектор, 10 ноутбуков, 1 экран, 1 огнетушитель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 xml:space="preserve">Договор № 237 о передаче государственного имущества, составляющего казну, в безвозмездное </w:t>
            </w:r>
            <w:r w:rsidRPr="00BA06FE">
              <w:rPr>
                <w:rFonts w:eastAsia="Calibri"/>
                <w:sz w:val="20"/>
                <w:szCs w:val="20"/>
              </w:rPr>
              <w:lastRenderedPageBreak/>
              <w:t>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Ардуино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электроники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203)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наборов </w:t>
            </w:r>
            <w:proofErr w:type="spellStart"/>
            <w:r>
              <w:rPr>
                <w:sz w:val="20"/>
                <w:szCs w:val="20"/>
              </w:rPr>
              <w:t>Ардуино</w:t>
            </w:r>
            <w:proofErr w:type="spellEnd"/>
            <w:r>
              <w:rPr>
                <w:sz w:val="20"/>
                <w:szCs w:val="20"/>
              </w:rPr>
              <w:t>, 10 наборов электроника для начинающих, литература – 31 шт., 10 образовательных наборов «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», 4 образовательных набора 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 для исследования, 1 образовательный конструктор, 1 аптечка, 1 огнетушитель, 10 столов-монтажника радиоаппаратуры, 1 магнитно-маркерная доска, 2 микроскопа, 16 компьютерных кресел, 1 принтер, 4 ноутбука, 1 осциллограф, 1 шкаф, 2 стеллажа, 4 электронных конструктора 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 Матрешка, 10 электропаяльников, 2 паяльные станции.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электроники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203)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наборов </w:t>
            </w:r>
            <w:proofErr w:type="spellStart"/>
            <w:r>
              <w:rPr>
                <w:sz w:val="20"/>
                <w:szCs w:val="20"/>
              </w:rPr>
              <w:t>Ардуино</w:t>
            </w:r>
            <w:proofErr w:type="spellEnd"/>
            <w:r>
              <w:rPr>
                <w:sz w:val="20"/>
                <w:szCs w:val="20"/>
              </w:rPr>
              <w:t>, 10 наборов электроника для начинающих, литература – 31 шт., 10 образовательных наборов «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», 4 образовательных набора 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 для исследования, 1 образовательный конструктор, 1 аптечка, 1 огнетушитель, 10 столов-монтажника </w:t>
            </w:r>
            <w:r>
              <w:rPr>
                <w:sz w:val="20"/>
                <w:szCs w:val="20"/>
              </w:rPr>
              <w:lastRenderedPageBreak/>
              <w:t xml:space="preserve">радиоаппаратуры, 1 магнитно-маркерная доска, 2 микроскопа, 16 компьютерных кресел, 1 принтер, 4 ноутбука, 1 осциллограф, 1 шкаф, 2 стеллажа, 4 электронных конструктора </w:t>
            </w:r>
            <w:proofErr w:type="spellStart"/>
            <w:r>
              <w:rPr>
                <w:sz w:val="20"/>
                <w:szCs w:val="20"/>
              </w:rPr>
              <w:t>Амперка</w:t>
            </w:r>
            <w:proofErr w:type="spellEnd"/>
            <w:r>
              <w:rPr>
                <w:sz w:val="20"/>
                <w:szCs w:val="20"/>
              </w:rPr>
              <w:t xml:space="preserve"> Матрешка, 10 электропаяльников, 2 паяльные станции.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Автодело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«Автодело»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202)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ноутбуков, 1 интерактивная доска, 1 маршрутизатор, 1 проектор, 1 магнитно-маркерная доска, 1 преподавательское кресло, 1 принтер, 3 верстака, 1 автотренажер, 3 шкафа,13 стульев, 14 стенд-планшетов, 1 генератор легкового автомобиля, 1 стартер, 1 турбокомпрессор, 1 топливный насос, 1 учебный тренажер, 1 аптечка, 1 огнетушитель, 3 стенд-плана, 1 учебный тренажер </w:t>
            </w:r>
            <w:proofErr w:type="spellStart"/>
            <w:r>
              <w:rPr>
                <w:sz w:val="20"/>
                <w:szCs w:val="20"/>
              </w:rPr>
              <w:t>инжекторный</w:t>
            </w:r>
            <w:proofErr w:type="spellEnd"/>
            <w:r>
              <w:rPr>
                <w:sz w:val="20"/>
                <w:szCs w:val="20"/>
              </w:rPr>
              <w:t xml:space="preserve"> ДВС ВАЗ 1118, 1 рулевой механизм, 10 прямоугольных столов с бортиком.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Коворкинг-цетр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компьютеров, 15 столов, 12 столов-трапеций, 1 интерактивная доска, 1 проектор, 2 шкафа, 13 стульев, 16 парт, 1 огнетушитель, 1 аптечка, 15 </w:t>
            </w:r>
            <w:proofErr w:type="gramStart"/>
            <w:r>
              <w:rPr>
                <w:sz w:val="20"/>
                <w:szCs w:val="20"/>
              </w:rPr>
              <w:t xml:space="preserve">стульев.  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Мультипликация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106.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ноутбуков, 5 графических планшетов, 1 принтер, 1 огнетушитель, 1 аптечка, 5 </w:t>
            </w:r>
            <w:r>
              <w:rPr>
                <w:sz w:val="20"/>
                <w:szCs w:val="20"/>
              </w:rPr>
              <w:lastRenderedPageBreak/>
              <w:t>компьютерных мышей, 1 стол, 10 парт, 15 стульев,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 xml:space="preserve">Договор № 237 о передаче государственного имущества, составляющего казну, в безвозмездное </w:t>
            </w:r>
            <w:r w:rsidRPr="00BA06FE">
              <w:rPr>
                <w:rFonts w:eastAsia="Calibri"/>
                <w:sz w:val="20"/>
                <w:szCs w:val="20"/>
              </w:rPr>
              <w:lastRenderedPageBreak/>
              <w:t>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Дизайн-студия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105.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швейные машинки, 1 компьютер, 7 столов, 8 стульев, 2 скамьи, 7 зеркал.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моды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105.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швейные машинки, 1 компьютер, 7 столов, 8 стульев, 2 скамьи, 7 зеркал.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конструирования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104.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комплекта образовательных конструкторов, 9 столов, 8 скамеек, 1 стул,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конструктор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104.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комплекта образовательных конструкторов, 9 столов, 8 скамеек, 1 стул,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104.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комплекта образовательных конструкторов, 9 столов, 8 скамеек, 1 стул,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103.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компьютеров, 7 ноутбуков, 1 </w:t>
            </w:r>
            <w:r>
              <w:rPr>
                <w:sz w:val="20"/>
                <w:szCs w:val="20"/>
              </w:rPr>
              <w:lastRenderedPageBreak/>
              <w:t xml:space="preserve">проектор, 1 магнитно-маркерная доска, 1 экран, 8 парт, 6 компьютерных столов, 15 стульев, 1 шкаф, 1 скамья, цифровая лаборатория – 1 шт.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</w:t>
            </w:r>
            <w:r>
              <w:rPr>
                <w:sz w:val="20"/>
                <w:szCs w:val="20"/>
              </w:rPr>
              <w:lastRenderedPageBreak/>
              <w:t xml:space="preserve">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 xml:space="preserve">Договор № 237 о передаче государственного </w:t>
            </w:r>
            <w:r w:rsidRPr="00BA06FE">
              <w:rPr>
                <w:rFonts w:eastAsia="Calibri"/>
                <w:sz w:val="20"/>
                <w:szCs w:val="20"/>
              </w:rPr>
              <w:lastRenderedPageBreak/>
              <w:t>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  <w:p w:rsidR="00A62E77" w:rsidRPr="003E4D9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естественнонаучной направленности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BA06FE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Ментальная арифметика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108.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столов, 16 стульев, 1 доска, 1 шкаф, 1 демонстрационный </w:t>
            </w:r>
            <w:proofErr w:type="spellStart"/>
            <w:r>
              <w:rPr>
                <w:sz w:val="20"/>
                <w:szCs w:val="20"/>
              </w:rPr>
              <w:t>абакус</w:t>
            </w:r>
            <w:proofErr w:type="spellEnd"/>
            <w:r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абакусов</w:t>
            </w:r>
            <w:proofErr w:type="spellEnd"/>
            <w:r>
              <w:rPr>
                <w:sz w:val="20"/>
                <w:szCs w:val="20"/>
              </w:rPr>
              <w:t xml:space="preserve">, 16 наборов шашек, 16 досок для шашек, 8 шахматных часов, 8 обиходных часов, 1 магнитная демонстрационная доска.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математик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108.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столов, 16 стульев, 1 доска, 1 шкаф, 1 демонстрационный </w:t>
            </w:r>
            <w:proofErr w:type="spellStart"/>
            <w:r>
              <w:rPr>
                <w:sz w:val="20"/>
                <w:szCs w:val="20"/>
              </w:rPr>
              <w:t>абакус</w:t>
            </w:r>
            <w:proofErr w:type="spellEnd"/>
            <w:r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абакусов</w:t>
            </w:r>
            <w:proofErr w:type="spellEnd"/>
            <w:r>
              <w:rPr>
                <w:sz w:val="20"/>
                <w:szCs w:val="20"/>
              </w:rPr>
              <w:t>, 16 наборов шашек, 16 досок для шашек, 8 шахматных часов, 8 обиходных часов, 1 магнитная демонстрационная доска.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Техноматематика</w:t>
            </w:r>
            <w:proofErr w:type="spellEnd"/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106.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ноутбуков, 5 графических планшетов, 1 принтер, 1 огнетушитель, 1 аптечка, 5 компьютерных мышей, 1 стол, 10 парт, 15 стульев,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  <w:p w:rsidR="00A62E77" w:rsidRPr="003E4D9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направленности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BA06FE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Арт-мастерская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106.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ноутбуков, 5 графических планшетов, 1 принтер, 1 огнетушитель, 1 аптечка, 5 компьютерных мышей, 1 стол, 10 парт, 15 стульев, 1 доска, 1 шкаф.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  <w:p w:rsidR="00A62E77" w:rsidRPr="003E4D9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Физкультурно-спортивной направленности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BA06FE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108.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столов, 16 стульев, 1 доска, 1 шкаф, 1 демонстрационный </w:t>
            </w:r>
            <w:proofErr w:type="spellStart"/>
            <w:r>
              <w:rPr>
                <w:sz w:val="20"/>
                <w:szCs w:val="20"/>
              </w:rPr>
              <w:t>абакус</w:t>
            </w:r>
            <w:proofErr w:type="spellEnd"/>
            <w:r>
              <w:rPr>
                <w:sz w:val="20"/>
                <w:szCs w:val="20"/>
              </w:rPr>
              <w:t xml:space="preserve">, 15 </w:t>
            </w:r>
            <w:proofErr w:type="spellStart"/>
            <w:r>
              <w:rPr>
                <w:sz w:val="20"/>
                <w:szCs w:val="20"/>
              </w:rPr>
              <w:t>абакусов</w:t>
            </w:r>
            <w:proofErr w:type="spellEnd"/>
            <w:r>
              <w:rPr>
                <w:sz w:val="20"/>
                <w:szCs w:val="20"/>
              </w:rPr>
              <w:t>, 16 наборов шашек, 16 досок для шашек, 8 шахматных часов, 8 обиходных часов, 1 магнитная демонстрационная доска.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общеобразовательные общеразвивающие программы</w:t>
            </w:r>
          </w:p>
          <w:p w:rsidR="00A62E77" w:rsidRPr="003E4D9D" w:rsidRDefault="00A62E77" w:rsidP="00F63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социально-педагогической направленности</w:t>
            </w:r>
          </w:p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BA06FE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2E77" w:rsidRPr="00E40115" w:rsidTr="00F63CB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645FE1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Школа медиации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Коворкинг</w:t>
            </w:r>
            <w:proofErr w:type="spellEnd"/>
            <w:r>
              <w:rPr>
                <w:sz w:val="20"/>
                <w:szCs w:val="20"/>
              </w:rPr>
              <w:t>-центр 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201)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компьютеров, 15 столов, 12 столов-трапеций, 1 интерактивная доска, 1 проектор, 2 шкафа, 13 стульев, 16 парт, 1 огнетушитель, 1 аптечка, 15 </w:t>
            </w:r>
            <w:proofErr w:type="gramStart"/>
            <w:r>
              <w:rPr>
                <w:sz w:val="20"/>
                <w:szCs w:val="20"/>
              </w:rPr>
              <w:t xml:space="preserve">стульев.  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452680, Республика Башкортостан,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ул. Социалистическая, д. 42,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Pr="009604C8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04C8">
              <w:rPr>
                <w:sz w:val="20"/>
                <w:szCs w:val="20"/>
              </w:rPr>
              <w:t>езвозмездное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E77" w:rsidRDefault="00A62E77" w:rsidP="00F6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06FE">
              <w:rPr>
                <w:rFonts w:eastAsia="Calibri"/>
                <w:sz w:val="20"/>
                <w:szCs w:val="20"/>
              </w:rPr>
              <w:t>Договор № 237 о передаче государственного имущества, составляющего казну, в безвозмездное пользование от 10.08.2018 года.</w:t>
            </w:r>
          </w:p>
          <w:p w:rsidR="00A62E77" w:rsidRPr="00983A1D" w:rsidRDefault="00A62E77" w:rsidP="00F63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 - бессрочно</w:t>
            </w:r>
          </w:p>
        </w:tc>
      </w:tr>
    </w:tbl>
    <w:p w:rsidR="00A62E77" w:rsidRPr="00983A1D" w:rsidRDefault="00A62E77" w:rsidP="00A62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7552" w:rsidRDefault="007F7552">
      <w:bookmarkStart w:id="0" w:name="_GoBack"/>
      <w:bookmarkEnd w:id="0"/>
    </w:p>
    <w:sectPr w:rsidR="007F7552" w:rsidSect="00A62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B"/>
    <w:rsid w:val="007F7552"/>
    <w:rsid w:val="00A62E77"/>
    <w:rsid w:val="00A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7D36-955C-4FDA-9AF3-9B54A61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2020-01-13T12:20:00Z</dcterms:created>
  <dcterms:modified xsi:type="dcterms:W3CDTF">2020-01-13T12:20:00Z</dcterms:modified>
</cp:coreProperties>
</file>